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78FF4" w14:textId="77777777" w:rsidR="009A441A" w:rsidRPr="004030CC" w:rsidRDefault="009A441A" w:rsidP="009A441A">
      <w:pPr>
        <w:shd w:val="clear" w:color="auto" w:fill="FFFFFF"/>
        <w:jc w:val="center"/>
        <w:rPr>
          <w:b/>
          <w:bCs/>
          <w:color w:val="000000"/>
          <w:sz w:val="28"/>
          <w:szCs w:val="28"/>
          <w:lang w:eastAsia="ja-JP"/>
        </w:rPr>
      </w:pPr>
      <w:r w:rsidRPr="000B602D">
        <w:rPr>
          <w:b/>
          <w:bCs/>
          <w:color w:val="000000"/>
          <w:sz w:val="28"/>
          <w:szCs w:val="28"/>
          <w:shd w:val="pct15" w:color="auto" w:fill="FFFFFF"/>
          <w:lang w:eastAsia="ja-JP"/>
        </w:rPr>
        <w:t>University Grants Commission of Bangladesh</w:t>
      </w:r>
    </w:p>
    <w:p w14:paraId="57BA5250" w14:textId="48069A8E" w:rsidR="009A441A" w:rsidRDefault="007220A7" w:rsidP="009A441A">
      <w:pPr>
        <w:jc w:val="center"/>
        <w:rPr>
          <w:bCs/>
          <w:color w:val="000000"/>
          <w:sz w:val="28"/>
          <w:szCs w:val="28"/>
          <w:lang w:eastAsia="ja-JP"/>
        </w:rPr>
      </w:pPr>
      <w:r>
        <w:rPr>
          <w:bCs/>
          <w:color w:val="000000"/>
          <w:sz w:val="28"/>
          <w:szCs w:val="28"/>
          <w:lang w:eastAsia="ja-JP"/>
        </w:rPr>
        <w:t>ICSETEP</w:t>
      </w:r>
    </w:p>
    <w:p w14:paraId="21F4BCA1" w14:textId="3728D1D4" w:rsidR="009A441A" w:rsidRDefault="007220A7" w:rsidP="009A441A">
      <w:pPr>
        <w:jc w:val="center"/>
        <w:rPr>
          <w:bCs/>
          <w:color w:val="000000"/>
          <w:sz w:val="28"/>
          <w:szCs w:val="28"/>
          <w:lang w:eastAsia="ja-JP"/>
        </w:rPr>
      </w:pPr>
      <w:r>
        <w:rPr>
          <w:bCs/>
          <w:color w:val="000000"/>
          <w:sz w:val="28"/>
          <w:szCs w:val="28"/>
          <w:lang w:eastAsia="ja-JP"/>
        </w:rPr>
        <w:t>RDG</w:t>
      </w:r>
      <w:r w:rsidR="009A441A">
        <w:rPr>
          <w:bCs/>
          <w:color w:val="000000"/>
          <w:sz w:val="28"/>
          <w:szCs w:val="28"/>
          <w:lang w:eastAsia="ja-JP"/>
        </w:rPr>
        <w:t xml:space="preserve"> </w:t>
      </w:r>
    </w:p>
    <w:p w14:paraId="44F51FBD" w14:textId="07096EAD" w:rsidR="009A441A" w:rsidRPr="004030CC" w:rsidRDefault="007220A7" w:rsidP="009A441A">
      <w:pPr>
        <w:jc w:val="center"/>
        <w:rPr>
          <w:bCs/>
          <w:color w:val="000000"/>
          <w:sz w:val="28"/>
          <w:szCs w:val="28"/>
          <w:lang w:eastAsia="ja-JP"/>
        </w:rPr>
      </w:pPr>
      <w:r>
        <w:rPr>
          <w:bCs/>
          <w:color w:val="000000"/>
          <w:sz w:val="28"/>
          <w:szCs w:val="28"/>
          <w:lang w:eastAsia="ja-JP"/>
        </w:rPr>
        <w:t>Area A</w:t>
      </w:r>
    </w:p>
    <w:p w14:paraId="0ACF78CB" w14:textId="77777777" w:rsidR="009A441A" w:rsidRPr="00E62B44" w:rsidRDefault="009A441A" w:rsidP="009A441A">
      <w:pPr>
        <w:jc w:val="center"/>
        <w:rPr>
          <w:b/>
          <w:bCs/>
          <w:color w:val="000000"/>
          <w:sz w:val="28"/>
          <w:lang w:eastAsia="ja-JP"/>
        </w:rPr>
      </w:pPr>
      <w:r w:rsidRPr="00E62B44">
        <w:rPr>
          <w:rFonts w:hint="eastAsia"/>
          <w:b/>
          <w:bCs/>
          <w:color w:val="000000"/>
          <w:sz w:val="28"/>
          <w:lang w:eastAsia="ja-JP"/>
        </w:rPr>
        <w:t>Memorandum of Understanding</w:t>
      </w:r>
    </w:p>
    <w:p w14:paraId="5459C322" w14:textId="77777777" w:rsidR="009A441A" w:rsidRPr="00B5067D" w:rsidRDefault="009A441A" w:rsidP="009A441A">
      <w:pPr>
        <w:jc w:val="center"/>
        <w:rPr>
          <w:bCs/>
          <w:color w:val="000000"/>
        </w:rPr>
      </w:pPr>
      <w:r w:rsidRPr="00B5067D">
        <w:rPr>
          <w:bCs/>
          <w:color w:val="000000"/>
        </w:rPr>
        <w:t>between</w:t>
      </w:r>
    </w:p>
    <w:p w14:paraId="129FE2D2" w14:textId="77777777" w:rsidR="009A441A" w:rsidRPr="00B5067D" w:rsidRDefault="009A441A" w:rsidP="009A441A">
      <w:pPr>
        <w:jc w:val="center"/>
        <w:rPr>
          <w:b/>
          <w:bCs/>
        </w:rPr>
      </w:pPr>
      <w:r w:rsidRPr="00B5067D">
        <w:rPr>
          <w:bCs/>
        </w:rPr>
        <w:t>the</w:t>
      </w:r>
      <w:r w:rsidRPr="00B5067D">
        <w:rPr>
          <w:b/>
          <w:bCs/>
        </w:rPr>
        <w:t xml:space="preserve">………………………..( </w:t>
      </w:r>
      <w:r w:rsidRPr="00B5067D">
        <w:rPr>
          <w:bCs/>
        </w:rPr>
        <w:t>name of university</w:t>
      </w:r>
      <w:r w:rsidRPr="00B5067D">
        <w:rPr>
          <w:b/>
          <w:bCs/>
        </w:rPr>
        <w:t>)</w:t>
      </w:r>
    </w:p>
    <w:p w14:paraId="1ACD423F" w14:textId="77777777" w:rsidR="009A441A" w:rsidRPr="00B5067D" w:rsidRDefault="009A441A" w:rsidP="009A441A">
      <w:pPr>
        <w:jc w:val="center"/>
        <w:rPr>
          <w:bCs/>
        </w:rPr>
      </w:pPr>
      <w:r w:rsidRPr="00B5067D">
        <w:rPr>
          <w:bCs/>
        </w:rPr>
        <w:t>and</w:t>
      </w:r>
    </w:p>
    <w:p w14:paraId="4F7327F4" w14:textId="77777777" w:rsidR="009A441A" w:rsidRPr="00B5067D" w:rsidRDefault="009A441A" w:rsidP="009A441A">
      <w:pPr>
        <w:jc w:val="center"/>
        <w:rPr>
          <w:b/>
          <w:bCs/>
        </w:rPr>
      </w:pPr>
      <w:r w:rsidRPr="00B5067D">
        <w:rPr>
          <w:bCs/>
        </w:rPr>
        <w:t>the</w:t>
      </w:r>
      <w:r w:rsidRPr="00B5067D">
        <w:rPr>
          <w:b/>
          <w:bCs/>
        </w:rPr>
        <w:t>…………………………(</w:t>
      </w:r>
      <w:r w:rsidRPr="00B5067D">
        <w:rPr>
          <w:bCs/>
        </w:rPr>
        <w:t>name of industry</w:t>
      </w:r>
      <w:r w:rsidRPr="00B5067D">
        <w:rPr>
          <w:b/>
          <w:bCs/>
        </w:rPr>
        <w:t>)</w:t>
      </w:r>
    </w:p>
    <w:p w14:paraId="0FD096E8" w14:textId="77777777" w:rsidR="009A441A" w:rsidRPr="00E62B44" w:rsidRDefault="009A441A" w:rsidP="009A441A"/>
    <w:p w14:paraId="5039FEE6" w14:textId="756B553D" w:rsidR="009A441A" w:rsidRPr="00E62B44" w:rsidRDefault="009A441A" w:rsidP="009A441A">
      <w:pPr>
        <w:jc w:val="both"/>
      </w:pPr>
      <w:r w:rsidRPr="00E62B44">
        <w:t>This Memorandum of Understanding (</w:t>
      </w:r>
      <w:r>
        <w:t>hereafter, “</w:t>
      </w:r>
      <w:r w:rsidRPr="001E4F3F">
        <w:rPr>
          <w:b/>
        </w:rPr>
        <w:t>MoU</w:t>
      </w:r>
      <w:r>
        <w:t>”</w:t>
      </w:r>
      <w:r w:rsidRPr="00E62B44">
        <w:t xml:space="preserve">) is entered into </w:t>
      </w:r>
      <w:r>
        <w:t xml:space="preserve"> this day </w:t>
      </w:r>
      <w:r w:rsidRPr="00E62B44">
        <w:t xml:space="preserve"> of </w:t>
      </w:r>
      <w:r>
        <w:t>…………20</w:t>
      </w:r>
      <w:r w:rsidR="007220A7">
        <w:t>25</w:t>
      </w:r>
      <w:r w:rsidRPr="00E62B44">
        <w:t xml:space="preserve"> between </w:t>
      </w:r>
      <w:r>
        <w:t>the………………………………..(</w:t>
      </w:r>
      <w:r w:rsidRPr="00D1534F">
        <w:rPr>
          <w:shd w:val="pct15" w:color="auto" w:fill="FFFFFF"/>
        </w:rPr>
        <w:t>Name of Proposal Submitting Entity)</w:t>
      </w:r>
      <w:r>
        <w:t xml:space="preserve">and  hereinafter referred to as the </w:t>
      </w:r>
      <w:r w:rsidRPr="00CB5A1E">
        <w:rPr>
          <w:b/>
        </w:rPr>
        <w:t>Entity</w:t>
      </w:r>
      <w:r w:rsidR="007220A7">
        <w:rPr>
          <w:b/>
        </w:rPr>
        <w:t xml:space="preserve"> </w:t>
      </w:r>
      <w:r w:rsidRPr="00E62B44">
        <w:t xml:space="preserve">and </w:t>
      </w:r>
      <w:r>
        <w:t>the………………………………………..(</w:t>
      </w:r>
      <w:r w:rsidRPr="00E62B44">
        <w:rPr>
          <w:shd w:val="pct15" w:color="auto" w:fill="FFFFFF"/>
        </w:rPr>
        <w:t>Name of Industry</w:t>
      </w:r>
      <w:r>
        <w:rPr>
          <w:shd w:val="pct15" w:color="auto" w:fill="FFFFFF"/>
        </w:rPr>
        <w:t xml:space="preserve">)and hereinafter referred to as the </w:t>
      </w:r>
      <w:r w:rsidRPr="00CB5A1E">
        <w:rPr>
          <w:b/>
          <w:shd w:val="pct15" w:color="auto" w:fill="FFFFFF"/>
        </w:rPr>
        <w:t>Industry</w:t>
      </w:r>
      <w:r>
        <w:rPr>
          <w:shd w:val="pct15" w:color="auto" w:fill="FFFFFF"/>
        </w:rPr>
        <w:t xml:space="preserve">, </w:t>
      </w:r>
      <w:r>
        <w:t xml:space="preserve">acting by and through its duly authorized representatives, whereby the two Parties agreed to execute this </w:t>
      </w:r>
      <w:r w:rsidRPr="00525355">
        <w:rPr>
          <w:b/>
        </w:rPr>
        <w:t>MoU</w:t>
      </w:r>
      <w:r>
        <w:t xml:space="preserve"> as follows:</w:t>
      </w:r>
    </w:p>
    <w:p w14:paraId="5BF4955F" w14:textId="77777777" w:rsidR="009A441A" w:rsidRDefault="009A441A" w:rsidP="009A441A">
      <w:pPr>
        <w:jc w:val="both"/>
      </w:pPr>
    </w:p>
    <w:p w14:paraId="511332DB" w14:textId="77777777" w:rsidR="009A441A" w:rsidRPr="0006261C" w:rsidRDefault="009A441A" w:rsidP="009A441A">
      <w:pPr>
        <w:pStyle w:val="ListParagraph"/>
        <w:numPr>
          <w:ilvl w:val="0"/>
          <w:numId w:val="3"/>
        </w:numPr>
        <w:spacing w:afterLines="0"/>
        <w:contextualSpacing/>
        <w:rPr>
          <w:sz w:val="24"/>
          <w:szCs w:val="24"/>
        </w:rPr>
      </w:pPr>
      <w:r w:rsidRPr="0006261C">
        <w:rPr>
          <w:sz w:val="24"/>
          <w:szCs w:val="24"/>
        </w:rPr>
        <w:t>This MoU will enable the Parties to:</w:t>
      </w:r>
    </w:p>
    <w:p w14:paraId="6892D120" w14:textId="29AB1A68" w:rsidR="009A441A" w:rsidRPr="00AD0373" w:rsidRDefault="009A441A" w:rsidP="009A441A">
      <w:pPr>
        <w:pStyle w:val="ListParagraph"/>
        <w:numPr>
          <w:ilvl w:val="0"/>
          <w:numId w:val="4"/>
        </w:numPr>
        <w:spacing w:afterLines="0"/>
        <w:contextualSpacing/>
        <w:rPr>
          <w:sz w:val="24"/>
          <w:szCs w:val="24"/>
        </w:rPr>
      </w:pPr>
      <w:r w:rsidRPr="00AD0373">
        <w:rPr>
          <w:sz w:val="24"/>
          <w:szCs w:val="24"/>
        </w:rPr>
        <w:t>Foster research collaboration between the Parties under the Project (hereafter, “</w:t>
      </w:r>
      <w:r w:rsidR="007220A7">
        <w:rPr>
          <w:sz w:val="24"/>
          <w:szCs w:val="24"/>
        </w:rPr>
        <w:t>ICSETEP</w:t>
      </w:r>
      <w:r w:rsidRPr="00AD0373">
        <w:rPr>
          <w:sz w:val="24"/>
          <w:szCs w:val="24"/>
        </w:rPr>
        <w:t>”</w:t>
      </w:r>
      <w:proofErr w:type="gramStart"/>
      <w:r w:rsidRPr="00AD0373">
        <w:rPr>
          <w:sz w:val="24"/>
          <w:szCs w:val="24"/>
        </w:rPr>
        <w:t>)</w:t>
      </w:r>
      <w:r>
        <w:rPr>
          <w:sz w:val="24"/>
          <w:szCs w:val="24"/>
        </w:rPr>
        <w:t>;</w:t>
      </w:r>
      <w:proofErr w:type="gramEnd"/>
    </w:p>
    <w:p w14:paraId="636DA319" w14:textId="77777777" w:rsidR="009A441A" w:rsidRPr="00AD0373" w:rsidRDefault="009A441A" w:rsidP="009A441A">
      <w:pPr>
        <w:pStyle w:val="ListParagraph"/>
        <w:numPr>
          <w:ilvl w:val="0"/>
          <w:numId w:val="4"/>
        </w:numPr>
        <w:spacing w:afterLines="0"/>
        <w:contextualSpacing/>
        <w:rPr>
          <w:sz w:val="24"/>
          <w:szCs w:val="24"/>
        </w:rPr>
      </w:pPr>
      <w:r w:rsidRPr="00AD0373">
        <w:rPr>
          <w:sz w:val="24"/>
          <w:szCs w:val="24"/>
        </w:rPr>
        <w:t>Set the ground for a longer-term university-industry partnership</w:t>
      </w:r>
      <w:r>
        <w:rPr>
          <w:sz w:val="24"/>
          <w:szCs w:val="24"/>
        </w:rPr>
        <w:t>;</w:t>
      </w:r>
    </w:p>
    <w:p w14:paraId="0016D432" w14:textId="77777777" w:rsidR="009A441A" w:rsidRPr="00AD0373" w:rsidRDefault="009A441A" w:rsidP="009A441A">
      <w:pPr>
        <w:pStyle w:val="ListParagraph"/>
        <w:numPr>
          <w:ilvl w:val="0"/>
          <w:numId w:val="4"/>
        </w:numPr>
        <w:spacing w:afterLines="0"/>
        <w:contextualSpacing/>
        <w:rPr>
          <w:sz w:val="24"/>
          <w:szCs w:val="24"/>
        </w:rPr>
      </w:pPr>
      <w:r w:rsidRPr="00AD0373">
        <w:rPr>
          <w:sz w:val="24"/>
          <w:szCs w:val="24"/>
        </w:rPr>
        <w:t>Strengthen the innovative capacities of Parties and advance market-driven research and innovation</w:t>
      </w:r>
      <w:r>
        <w:rPr>
          <w:sz w:val="24"/>
          <w:szCs w:val="24"/>
        </w:rPr>
        <w:t>;</w:t>
      </w:r>
    </w:p>
    <w:p w14:paraId="06D73B0A" w14:textId="77777777" w:rsidR="009A441A" w:rsidRPr="00AD0373" w:rsidRDefault="009A441A" w:rsidP="009A441A">
      <w:pPr>
        <w:pStyle w:val="ListParagraph"/>
        <w:numPr>
          <w:ilvl w:val="0"/>
          <w:numId w:val="4"/>
        </w:numPr>
        <w:spacing w:afterLines="0"/>
        <w:contextualSpacing/>
        <w:rPr>
          <w:sz w:val="24"/>
          <w:szCs w:val="24"/>
        </w:rPr>
      </w:pPr>
      <w:r w:rsidRPr="00AD0373">
        <w:rPr>
          <w:sz w:val="24"/>
          <w:szCs w:val="24"/>
        </w:rPr>
        <w:t xml:space="preserve">Provide </w:t>
      </w:r>
      <w:r>
        <w:rPr>
          <w:sz w:val="24"/>
          <w:szCs w:val="24"/>
        </w:rPr>
        <w:t xml:space="preserve"> the </w:t>
      </w:r>
      <w:r w:rsidRPr="00AD0373">
        <w:rPr>
          <w:sz w:val="24"/>
          <w:szCs w:val="24"/>
        </w:rPr>
        <w:t>Entitywith access to industrial environments for applied research activities</w:t>
      </w:r>
      <w:r>
        <w:rPr>
          <w:sz w:val="24"/>
          <w:szCs w:val="24"/>
        </w:rPr>
        <w:t>;</w:t>
      </w:r>
    </w:p>
    <w:p w14:paraId="0A009CF2" w14:textId="77777777" w:rsidR="009A441A" w:rsidRPr="00AD0373" w:rsidRDefault="009A441A" w:rsidP="009A441A">
      <w:pPr>
        <w:pStyle w:val="ListParagraph"/>
        <w:numPr>
          <w:ilvl w:val="0"/>
          <w:numId w:val="4"/>
        </w:numPr>
        <w:spacing w:afterLines="0"/>
        <w:contextualSpacing/>
        <w:rPr>
          <w:sz w:val="24"/>
          <w:szCs w:val="24"/>
        </w:rPr>
      </w:pPr>
      <w:r w:rsidRPr="00AD0373">
        <w:rPr>
          <w:sz w:val="24"/>
          <w:szCs w:val="24"/>
        </w:rPr>
        <w:t xml:space="preserve">Provide </w:t>
      </w:r>
      <w:r>
        <w:rPr>
          <w:sz w:val="24"/>
          <w:szCs w:val="24"/>
        </w:rPr>
        <w:t xml:space="preserve"> the </w:t>
      </w:r>
      <w:r w:rsidRPr="00AD0373">
        <w:rPr>
          <w:sz w:val="24"/>
          <w:szCs w:val="24"/>
        </w:rPr>
        <w:t>Industry with access to modern sophisticated research environment at university</w:t>
      </w:r>
      <w:r>
        <w:rPr>
          <w:sz w:val="24"/>
          <w:szCs w:val="24"/>
        </w:rPr>
        <w:t>;</w:t>
      </w:r>
    </w:p>
    <w:p w14:paraId="5491946C" w14:textId="77777777" w:rsidR="009A441A" w:rsidRPr="00B66D82" w:rsidRDefault="009A441A" w:rsidP="009A441A">
      <w:pPr>
        <w:pStyle w:val="ListParagraph"/>
        <w:numPr>
          <w:ilvl w:val="0"/>
          <w:numId w:val="3"/>
        </w:numPr>
        <w:spacing w:afterLines="0"/>
        <w:contextualSpacing/>
        <w:rPr>
          <w:sz w:val="24"/>
          <w:szCs w:val="24"/>
        </w:rPr>
      </w:pPr>
      <w:r w:rsidRPr="00B66D82">
        <w:rPr>
          <w:sz w:val="24"/>
          <w:szCs w:val="24"/>
        </w:rPr>
        <w:t>The parties hereby agree to establish collaboration according to terms and conditions set out in the articles following hereunder:</w:t>
      </w:r>
    </w:p>
    <w:p w14:paraId="6FF7D6D5" w14:textId="77777777" w:rsidR="009A441A" w:rsidRPr="00E62B44" w:rsidRDefault="009A441A" w:rsidP="009A441A">
      <w:pPr>
        <w:rPr>
          <w:b/>
          <w:bCs/>
        </w:rPr>
      </w:pPr>
    </w:p>
    <w:p w14:paraId="11F98AB7" w14:textId="77777777" w:rsidR="009A441A" w:rsidRDefault="009A441A" w:rsidP="009A441A">
      <w:pPr>
        <w:rPr>
          <w:b/>
          <w:bCs/>
        </w:rPr>
      </w:pPr>
      <w:r w:rsidRPr="00E62B44">
        <w:rPr>
          <w:b/>
          <w:bCs/>
        </w:rPr>
        <w:t>ARTICLE I: BACKGROUND</w:t>
      </w:r>
    </w:p>
    <w:p w14:paraId="2D4B4029" w14:textId="77777777" w:rsidR="009A441A" w:rsidRPr="00E62B44" w:rsidRDefault="009A441A" w:rsidP="009A441A">
      <w:pPr>
        <w:rPr>
          <w:b/>
          <w:bCs/>
        </w:rPr>
      </w:pPr>
    </w:p>
    <w:p w14:paraId="3AE928C8" w14:textId="4669D017" w:rsidR="009A441A" w:rsidRDefault="009A441A" w:rsidP="009A441A">
      <w:pPr>
        <w:jc w:val="both"/>
      </w:pPr>
      <w:r>
        <w:t xml:space="preserve">1.1 </w:t>
      </w:r>
      <w:r w:rsidRPr="00E62B44">
        <w:t xml:space="preserve">This </w:t>
      </w:r>
      <w:r w:rsidRPr="00905B18">
        <w:rPr>
          <w:b/>
        </w:rPr>
        <w:t>MoU</w:t>
      </w:r>
      <w:r w:rsidRPr="00E62B44">
        <w:t xml:space="preserve"> will be submitted to the </w:t>
      </w:r>
      <w:r>
        <w:t>University Grants Commission (“UGC”)</w:t>
      </w:r>
      <w:r w:rsidRPr="00E62B44">
        <w:t xml:space="preserve"> of </w:t>
      </w:r>
      <w:r>
        <w:t>Bangladesh</w:t>
      </w:r>
      <w:r w:rsidRPr="00E62B44">
        <w:t xml:space="preserve"> as part of the </w:t>
      </w:r>
      <w:r>
        <w:t xml:space="preserve">proposal for accessing grants from the </w:t>
      </w:r>
      <w:r w:rsidR="007220A7">
        <w:t>RDG</w:t>
      </w:r>
      <w:r>
        <w:t xml:space="preserve"> component of </w:t>
      </w:r>
      <w:r w:rsidR="007220A7">
        <w:t>ICSETEP</w:t>
      </w:r>
      <w:r w:rsidRPr="00E62B44">
        <w:t xml:space="preserve">. </w:t>
      </w:r>
      <w:r>
        <w:t>UGC promotes researches on innovative technologies and commercialization of advanced technologies created by universities through leveraging university-industry collaboration by awarding grants for joint research projects on a competitive basis.</w:t>
      </w:r>
    </w:p>
    <w:p w14:paraId="1DCE49DD" w14:textId="77777777" w:rsidR="009A441A" w:rsidRPr="00B5067D" w:rsidRDefault="009A441A" w:rsidP="009A441A">
      <w:pPr>
        <w:jc w:val="both"/>
        <w:rPr>
          <w:sz w:val="16"/>
          <w:szCs w:val="16"/>
        </w:rPr>
      </w:pPr>
    </w:p>
    <w:p w14:paraId="0DF46886" w14:textId="77777777" w:rsidR="009A441A" w:rsidRDefault="009A441A" w:rsidP="009A441A">
      <w:pPr>
        <w:jc w:val="both"/>
      </w:pPr>
      <w:r>
        <w:t>1.2 University-i</w:t>
      </w:r>
      <w:r w:rsidRPr="00E62B44">
        <w:t xml:space="preserve">ndustry research collaboration </w:t>
      </w:r>
      <w:r>
        <w:t xml:space="preserve">is still at its nascent stage in Bangladesh and has been an untapped potential </w:t>
      </w:r>
      <w:r w:rsidRPr="00E62B44">
        <w:t xml:space="preserve">for both sides as well as for society at large. </w:t>
      </w:r>
      <w:r>
        <w:t xml:space="preserve">Universities in Bangladesh are the main institutions of knowledge </w:t>
      </w:r>
      <w:r>
        <w:rPr>
          <w:lang w:eastAsia="ja-JP"/>
        </w:rPr>
        <w:t>creation in</w:t>
      </w:r>
      <w:r>
        <w:rPr>
          <w:rFonts w:hint="eastAsia"/>
          <w:lang w:eastAsia="ja-JP"/>
        </w:rPr>
        <w:t xml:space="preserve"> the country</w:t>
      </w:r>
      <w:r>
        <w:t xml:space="preserve">.  It is critical that universities now strive for generation of researches that would lead to innovative of technologies, products and services that could be patented and transferred to industries for large scale production and marketing. This would contribute enormously towards increased growth and wealth creation for the society. In this endeavor, effective collaboration between universities and industries is essential.  </w:t>
      </w:r>
      <w:r w:rsidRPr="00E62B44">
        <w:t>For companies</w:t>
      </w:r>
      <w:r>
        <w:t>,</w:t>
      </w:r>
      <w:r w:rsidRPr="00E62B44">
        <w:t xml:space="preserve"> in order to stay competitive and profitable </w:t>
      </w:r>
      <w:r>
        <w:t xml:space="preserve">in an increasingly globalized economy, </w:t>
      </w:r>
      <w:r w:rsidRPr="00E62B44">
        <w:t xml:space="preserve">access to </w:t>
      </w:r>
      <w:r>
        <w:t xml:space="preserve">advanced </w:t>
      </w:r>
      <w:r w:rsidRPr="00E62B44">
        <w:t xml:space="preserve">research facilities, </w:t>
      </w:r>
      <w:r>
        <w:t xml:space="preserve">expert </w:t>
      </w:r>
      <w:r w:rsidRPr="00E62B44">
        <w:t xml:space="preserve">human resources and new ideas are </w:t>
      </w:r>
      <w:r>
        <w:t>crucial</w:t>
      </w:r>
      <w:r w:rsidRPr="00E62B44">
        <w:t xml:space="preserve">. By </w:t>
      </w:r>
      <w:r>
        <w:t>partnering</w:t>
      </w:r>
      <w:r w:rsidRPr="00E62B44">
        <w:t xml:space="preserve"> with a university these needs can be </w:t>
      </w:r>
      <w:r w:rsidRPr="00E62B44">
        <w:lastRenderedPageBreak/>
        <w:t>met</w:t>
      </w:r>
      <w:r>
        <w:t xml:space="preserve">, </w:t>
      </w:r>
      <w:r w:rsidRPr="00E62B44">
        <w:t xml:space="preserve">Thus, </w:t>
      </w:r>
      <w:r>
        <w:t xml:space="preserve">mutually beneficiary collaborative </w:t>
      </w:r>
      <w:r w:rsidRPr="00E62B44">
        <w:t xml:space="preserve">research </w:t>
      </w:r>
      <w:r>
        <w:t xml:space="preserve">projects </w:t>
      </w:r>
      <w:r w:rsidRPr="00E62B44">
        <w:t xml:space="preserve">between universities and </w:t>
      </w:r>
      <w:r>
        <w:t>industries will enable both parties</w:t>
      </w:r>
      <w:r w:rsidRPr="00E62B44">
        <w:t xml:space="preserve"> to </w:t>
      </w:r>
      <w:r>
        <w:t>expand</w:t>
      </w:r>
      <w:r w:rsidRPr="00E62B44">
        <w:t xml:space="preserve"> growth in their areas</w:t>
      </w:r>
      <w:r>
        <w:t xml:space="preserve"> and contribute to national development</w:t>
      </w:r>
      <w:r w:rsidRPr="00E62B44">
        <w:t>.</w:t>
      </w:r>
    </w:p>
    <w:p w14:paraId="745A89DC" w14:textId="77777777" w:rsidR="009A441A" w:rsidRPr="00E62B44" w:rsidRDefault="009A441A" w:rsidP="009A441A">
      <w:pPr>
        <w:jc w:val="both"/>
      </w:pPr>
    </w:p>
    <w:p w14:paraId="5067AB11" w14:textId="77777777" w:rsidR="009A441A" w:rsidRDefault="009A441A" w:rsidP="009A441A">
      <w:pPr>
        <w:rPr>
          <w:b/>
          <w:bCs/>
        </w:rPr>
      </w:pPr>
      <w:r w:rsidRPr="00E62B44">
        <w:rPr>
          <w:b/>
          <w:bCs/>
        </w:rPr>
        <w:t>ARTICL</w:t>
      </w:r>
      <w:r>
        <w:rPr>
          <w:b/>
          <w:bCs/>
        </w:rPr>
        <w:t>E II: SCOPE OF THE MoU</w:t>
      </w:r>
    </w:p>
    <w:p w14:paraId="341A859E" w14:textId="77777777" w:rsidR="009A441A" w:rsidRPr="00E62B44" w:rsidRDefault="009A441A" w:rsidP="009A441A">
      <w:pPr>
        <w:rPr>
          <w:b/>
          <w:bCs/>
        </w:rPr>
      </w:pPr>
    </w:p>
    <w:p w14:paraId="7884BB16" w14:textId="77777777" w:rsidR="009A441A" w:rsidRDefault="009A441A" w:rsidP="009A441A">
      <w:pPr>
        <w:jc w:val="both"/>
      </w:pPr>
      <w:r>
        <w:t xml:space="preserve">2.1 </w:t>
      </w:r>
      <w:r w:rsidRPr="00E62B44">
        <w:t>The general purpose of this M</w:t>
      </w:r>
      <w:r>
        <w:t>o</w:t>
      </w:r>
      <w:r w:rsidRPr="00E62B44">
        <w:t>U is to facilitate industry and re</w:t>
      </w:r>
      <w:r>
        <w:t>search cooperation between the P</w:t>
      </w:r>
      <w:r w:rsidRPr="00E62B44">
        <w:t>arties hereunder based upon the principles of mutual benefit and may include the following areas;</w:t>
      </w:r>
    </w:p>
    <w:p w14:paraId="170A4025" w14:textId="77777777" w:rsidR="009A441A" w:rsidRPr="00E62B44" w:rsidRDefault="009A441A" w:rsidP="009A441A">
      <w:pPr>
        <w:jc w:val="both"/>
      </w:pPr>
    </w:p>
    <w:p w14:paraId="7F4B765F" w14:textId="77777777" w:rsidR="009A441A" w:rsidRPr="00E62B44" w:rsidRDefault="009A441A" w:rsidP="009A441A">
      <w:pPr>
        <w:ind w:left="1080" w:hanging="360"/>
        <w:jc w:val="both"/>
      </w:pPr>
      <w:r>
        <w:t>2</w:t>
      </w:r>
      <w:r w:rsidRPr="00E62B44">
        <w:t>.1</w:t>
      </w:r>
      <w:r>
        <w:t xml:space="preserve">.1 terms of </w:t>
      </w:r>
      <w:r w:rsidRPr="00E62B44">
        <w:t>joint research activities.</w:t>
      </w:r>
    </w:p>
    <w:p w14:paraId="0D091DCA" w14:textId="77777777" w:rsidR="009A441A" w:rsidRPr="00E62B44" w:rsidRDefault="009A441A" w:rsidP="009A441A">
      <w:pPr>
        <w:ind w:left="1080" w:hanging="360"/>
        <w:jc w:val="both"/>
      </w:pPr>
      <w:r>
        <w:t>2.1.2  expected deliverables and timeline</w:t>
      </w:r>
      <w:r w:rsidRPr="00E62B44">
        <w:t xml:space="preserve">. </w:t>
      </w:r>
    </w:p>
    <w:p w14:paraId="31C88ADA" w14:textId="77777777" w:rsidR="009A441A" w:rsidRDefault="009A441A" w:rsidP="009A441A">
      <w:pPr>
        <w:ind w:left="1080" w:hanging="360"/>
        <w:jc w:val="both"/>
      </w:pPr>
      <w:r>
        <w:t>2</w:t>
      </w:r>
      <w:r w:rsidRPr="00E62B44">
        <w:t>.</w:t>
      </w:r>
      <w:r>
        <w:t>1.</w:t>
      </w:r>
      <w:r w:rsidRPr="00E62B44">
        <w:t xml:space="preserve">3 </w:t>
      </w:r>
      <w:r>
        <w:t xml:space="preserve"> obligations and responsibilities</w:t>
      </w:r>
    </w:p>
    <w:p w14:paraId="75839712" w14:textId="77777777" w:rsidR="009A441A" w:rsidRDefault="009A441A" w:rsidP="009A441A">
      <w:pPr>
        <w:ind w:left="1080" w:hanging="360"/>
        <w:jc w:val="both"/>
      </w:pPr>
      <w:r>
        <w:t>2.1.4  benefit and cost sharing agreement</w:t>
      </w:r>
    </w:p>
    <w:p w14:paraId="5447917D" w14:textId="77777777" w:rsidR="009A441A" w:rsidRPr="00E62B44" w:rsidRDefault="009A441A" w:rsidP="009A441A">
      <w:pPr>
        <w:ind w:left="1080" w:hanging="360"/>
        <w:jc w:val="both"/>
      </w:pPr>
    </w:p>
    <w:p w14:paraId="58A53D4D" w14:textId="77777777" w:rsidR="009A441A" w:rsidRDefault="009A441A" w:rsidP="009A441A">
      <w:pPr>
        <w:rPr>
          <w:b/>
          <w:bCs/>
        </w:rPr>
      </w:pPr>
      <w:r w:rsidRPr="00E62B44">
        <w:rPr>
          <w:b/>
          <w:bCs/>
        </w:rPr>
        <w:t>ARTICLE III: THE AGREEMENT</w:t>
      </w:r>
    </w:p>
    <w:p w14:paraId="562DAB75" w14:textId="77777777" w:rsidR="009A441A" w:rsidRDefault="009A441A" w:rsidP="009A441A">
      <w:pPr>
        <w:rPr>
          <w:b/>
          <w:bCs/>
        </w:rPr>
      </w:pPr>
    </w:p>
    <w:p w14:paraId="31178457" w14:textId="77777777" w:rsidR="009A441A" w:rsidRDefault="009A441A" w:rsidP="009A441A">
      <w:pPr>
        <w:rPr>
          <w:bCs/>
          <w:lang w:eastAsia="ja-JP"/>
        </w:rPr>
      </w:pPr>
      <w:r>
        <w:rPr>
          <w:bCs/>
          <w:lang w:eastAsia="ja-JP"/>
        </w:rPr>
        <w:t xml:space="preserve">3.1 The Parties hereby agree as follows: </w:t>
      </w:r>
    </w:p>
    <w:p w14:paraId="6E3CD977" w14:textId="77777777" w:rsidR="009A441A" w:rsidRPr="00121252" w:rsidRDefault="009A441A" w:rsidP="009A441A">
      <w:pPr>
        <w:rPr>
          <w:bCs/>
          <w:lang w:eastAsia="ja-JP"/>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0"/>
        <w:gridCol w:w="6286"/>
      </w:tblGrid>
      <w:tr w:rsidR="009A441A" w:rsidRPr="00513EDC" w14:paraId="132C31A0" w14:textId="77777777" w:rsidTr="00F80518">
        <w:tc>
          <w:tcPr>
            <w:tcW w:w="2442" w:type="dxa"/>
          </w:tcPr>
          <w:p w14:paraId="2F6F9E98" w14:textId="77777777" w:rsidR="009A441A" w:rsidRPr="00513EDC" w:rsidRDefault="009A441A" w:rsidP="009A441A">
            <w:pPr>
              <w:numPr>
                <w:ilvl w:val="0"/>
                <w:numId w:val="2"/>
              </w:numPr>
              <w:spacing w:line="276" w:lineRule="auto"/>
              <w:jc w:val="both"/>
              <w:rPr>
                <w:lang w:eastAsia="ja-JP"/>
              </w:rPr>
            </w:pPr>
            <w:r w:rsidRPr="00513EDC">
              <w:rPr>
                <w:rFonts w:hint="eastAsia"/>
                <w:lang w:eastAsia="ja-JP"/>
              </w:rPr>
              <w:t>Final Output</w:t>
            </w:r>
          </w:p>
        </w:tc>
        <w:tc>
          <w:tcPr>
            <w:tcW w:w="7476" w:type="dxa"/>
          </w:tcPr>
          <w:p w14:paraId="68240A81" w14:textId="77777777" w:rsidR="009A441A" w:rsidRPr="00513EDC" w:rsidRDefault="009A441A" w:rsidP="00F80518">
            <w:pPr>
              <w:jc w:val="both"/>
              <w:rPr>
                <w:lang w:eastAsia="ja-JP"/>
              </w:rPr>
            </w:pPr>
            <w:r w:rsidRPr="00513EDC">
              <w:rPr>
                <w:rFonts w:hint="eastAsia"/>
                <w:lang w:eastAsia="ja-JP"/>
              </w:rPr>
              <w:t xml:space="preserve">The Parties shall jointly implement the research and related duties to produce the following </w:t>
            </w:r>
            <w:r w:rsidRPr="00513EDC">
              <w:rPr>
                <w:lang w:eastAsia="ja-JP"/>
              </w:rPr>
              <w:t xml:space="preserve">final </w:t>
            </w:r>
            <w:r w:rsidRPr="00513EDC">
              <w:rPr>
                <w:rFonts w:hint="eastAsia"/>
                <w:lang w:eastAsia="ja-JP"/>
              </w:rPr>
              <w:t>output(s).</w:t>
            </w:r>
          </w:p>
          <w:p w14:paraId="49B3D62C" w14:textId="77777777" w:rsidR="009A441A" w:rsidRPr="00B5067D" w:rsidRDefault="009A441A" w:rsidP="00F80518">
            <w:pPr>
              <w:jc w:val="both"/>
              <w:rPr>
                <w:shd w:val="pct15" w:color="auto" w:fill="FFFFFF"/>
                <w:lang w:eastAsia="ja-JP"/>
              </w:rPr>
            </w:pPr>
            <w:r>
              <w:rPr>
                <w:shd w:val="pct15" w:color="auto" w:fill="FFFFFF"/>
                <w:lang w:eastAsia="ja-JP"/>
              </w:rPr>
              <w:t>[</w:t>
            </w:r>
            <w:r w:rsidRPr="00CC7DEA">
              <w:rPr>
                <w:rFonts w:hint="eastAsia"/>
                <w:shd w:val="clear" w:color="auto" w:fill="FFFFFF"/>
                <w:lang w:eastAsia="ja-JP"/>
              </w:rPr>
              <w:t>Specify the final output</w:t>
            </w:r>
            <w:r w:rsidRPr="00CC7DEA">
              <w:rPr>
                <w:shd w:val="clear" w:color="auto" w:fill="FFFFFF"/>
                <w:lang w:eastAsia="ja-JP"/>
              </w:rPr>
              <w:t>(s)</w:t>
            </w:r>
            <w:r w:rsidRPr="00CC7DEA">
              <w:rPr>
                <w:rFonts w:hint="eastAsia"/>
                <w:shd w:val="clear" w:color="auto" w:fill="FFFFFF"/>
                <w:lang w:eastAsia="ja-JP"/>
              </w:rPr>
              <w:t xml:space="preserve"> (product/service and patent) that the sub-project will aim to produce</w:t>
            </w:r>
            <w:r w:rsidRPr="00CC7DEA">
              <w:rPr>
                <w:shd w:val="clear" w:color="auto" w:fill="FFFFFF"/>
                <w:lang w:eastAsia="ja-JP"/>
              </w:rPr>
              <w:t>]</w:t>
            </w:r>
          </w:p>
        </w:tc>
      </w:tr>
      <w:tr w:rsidR="009A441A" w:rsidRPr="00513EDC" w14:paraId="4D4A6CF1" w14:textId="77777777" w:rsidTr="00F80518">
        <w:tc>
          <w:tcPr>
            <w:tcW w:w="2442" w:type="dxa"/>
          </w:tcPr>
          <w:p w14:paraId="21788039" w14:textId="77777777" w:rsidR="009A441A" w:rsidRPr="00513EDC" w:rsidRDefault="009A441A" w:rsidP="009A441A">
            <w:pPr>
              <w:numPr>
                <w:ilvl w:val="0"/>
                <w:numId w:val="2"/>
              </w:numPr>
              <w:spacing w:line="276" w:lineRule="auto"/>
              <w:jc w:val="both"/>
              <w:rPr>
                <w:lang w:eastAsia="ja-JP"/>
              </w:rPr>
            </w:pPr>
            <w:r w:rsidRPr="00513EDC">
              <w:rPr>
                <w:lang w:eastAsia="ja-JP"/>
              </w:rPr>
              <w:t>Scope of Works and Deliverables</w:t>
            </w:r>
          </w:p>
        </w:tc>
        <w:tc>
          <w:tcPr>
            <w:tcW w:w="7476" w:type="dxa"/>
          </w:tcPr>
          <w:p w14:paraId="26DBCDEB" w14:textId="77777777" w:rsidR="009A441A" w:rsidRPr="00B5067D" w:rsidRDefault="009A441A" w:rsidP="00F80518">
            <w:pPr>
              <w:jc w:val="both"/>
              <w:rPr>
                <w:lang w:eastAsia="ja-JP"/>
              </w:rPr>
            </w:pPr>
            <w:r w:rsidRPr="00513EDC">
              <w:rPr>
                <w:rFonts w:hint="eastAsia"/>
                <w:lang w:eastAsia="ja-JP"/>
              </w:rPr>
              <w:t xml:space="preserve">The Parties shall perform the </w:t>
            </w:r>
            <w:r w:rsidRPr="00513EDC">
              <w:rPr>
                <w:lang w:eastAsia="ja-JP"/>
              </w:rPr>
              <w:t>works and deliver the deliverables specified below to accomplish the objective of the sub-project.</w:t>
            </w:r>
          </w:p>
          <w:p w14:paraId="59778796" w14:textId="77777777" w:rsidR="009A441A" w:rsidRPr="00513EDC" w:rsidRDefault="009A441A" w:rsidP="00F80518">
            <w:pPr>
              <w:jc w:val="both"/>
              <w:rPr>
                <w:b/>
                <w:lang w:eastAsia="ja-JP"/>
              </w:rPr>
            </w:pPr>
            <w:r w:rsidRPr="00513EDC">
              <w:rPr>
                <w:rFonts w:hint="eastAsia"/>
                <w:b/>
                <w:lang w:eastAsia="ja-JP"/>
              </w:rPr>
              <w:t>Work</w:t>
            </w:r>
            <w:r w:rsidRPr="00513EDC">
              <w:rPr>
                <w:b/>
                <w:lang w:eastAsia="ja-JP"/>
              </w:rPr>
              <w:t>s and Deliverables by the Entity</w:t>
            </w:r>
          </w:p>
          <w:p w14:paraId="59996FD0" w14:textId="77777777" w:rsidR="009A441A" w:rsidRPr="00B5067D" w:rsidRDefault="009A441A" w:rsidP="00F80518">
            <w:pPr>
              <w:jc w:val="both"/>
              <w:rPr>
                <w:shd w:val="pct15" w:color="auto" w:fill="FFFFFF"/>
                <w:lang w:eastAsia="ja-JP"/>
              </w:rPr>
            </w:pPr>
            <w:r>
              <w:rPr>
                <w:shd w:val="pct15" w:color="auto" w:fill="FFFFFF"/>
                <w:lang w:eastAsia="ja-JP"/>
              </w:rPr>
              <w:t>[</w:t>
            </w:r>
            <w:r w:rsidRPr="00CC7DEA">
              <w:rPr>
                <w:rFonts w:hint="eastAsia"/>
                <w:shd w:val="clear" w:color="auto" w:fill="FFFFFF"/>
                <w:lang w:eastAsia="ja-JP"/>
              </w:rPr>
              <w:t xml:space="preserve">Indicate key works to be done and </w:t>
            </w:r>
            <w:r w:rsidRPr="00CC7DEA">
              <w:rPr>
                <w:shd w:val="clear" w:color="auto" w:fill="FFFFFF"/>
                <w:lang w:eastAsia="ja-JP"/>
              </w:rPr>
              <w:t>deliverables produced</w:t>
            </w:r>
            <w:r w:rsidRPr="00CC7DEA">
              <w:rPr>
                <w:rFonts w:hint="eastAsia"/>
                <w:shd w:val="clear" w:color="auto" w:fill="FFFFFF"/>
                <w:lang w:eastAsia="ja-JP"/>
              </w:rPr>
              <w:t xml:space="preserve"> by the university side</w:t>
            </w:r>
            <w:r w:rsidRPr="00CC7DEA">
              <w:rPr>
                <w:shd w:val="clear" w:color="auto" w:fill="FFFFFF"/>
                <w:lang w:eastAsia="ja-JP"/>
              </w:rPr>
              <w:t>, together with their estimated deadlines]</w:t>
            </w:r>
          </w:p>
          <w:p w14:paraId="6E637519" w14:textId="77777777" w:rsidR="009A441A" w:rsidRPr="00513EDC" w:rsidRDefault="009A441A" w:rsidP="00F80518">
            <w:pPr>
              <w:jc w:val="both"/>
              <w:rPr>
                <w:b/>
                <w:lang w:eastAsia="ja-JP"/>
              </w:rPr>
            </w:pPr>
            <w:r w:rsidRPr="00513EDC">
              <w:rPr>
                <w:rFonts w:hint="eastAsia"/>
                <w:b/>
                <w:lang w:eastAsia="ja-JP"/>
              </w:rPr>
              <w:t xml:space="preserve">Works </w:t>
            </w:r>
            <w:r w:rsidRPr="00513EDC">
              <w:rPr>
                <w:b/>
                <w:lang w:eastAsia="ja-JP"/>
              </w:rPr>
              <w:t xml:space="preserve">and Deliverables </w:t>
            </w:r>
            <w:r w:rsidRPr="00513EDC">
              <w:rPr>
                <w:rFonts w:hint="eastAsia"/>
                <w:b/>
                <w:lang w:eastAsia="ja-JP"/>
              </w:rPr>
              <w:t>by the Industry</w:t>
            </w:r>
          </w:p>
          <w:p w14:paraId="7890278E" w14:textId="77777777" w:rsidR="009A441A" w:rsidRPr="00B5067D" w:rsidRDefault="009A441A" w:rsidP="00F80518">
            <w:pPr>
              <w:jc w:val="both"/>
              <w:rPr>
                <w:shd w:val="pct15" w:color="auto" w:fill="FFFFFF"/>
                <w:lang w:eastAsia="ja-JP"/>
              </w:rPr>
            </w:pPr>
            <w:r>
              <w:rPr>
                <w:shd w:val="pct15" w:color="auto" w:fill="FFFFFF"/>
                <w:lang w:eastAsia="ja-JP"/>
              </w:rPr>
              <w:t>[</w:t>
            </w:r>
            <w:r w:rsidRPr="00513EDC">
              <w:rPr>
                <w:rFonts w:hint="eastAsia"/>
                <w:shd w:val="pct15" w:color="auto" w:fill="FFFFFF"/>
                <w:lang w:eastAsia="ja-JP"/>
              </w:rPr>
              <w:t xml:space="preserve">Indicate key works to be done and </w:t>
            </w:r>
            <w:r w:rsidRPr="00513EDC">
              <w:rPr>
                <w:shd w:val="pct15" w:color="auto" w:fill="FFFFFF"/>
                <w:lang w:eastAsia="ja-JP"/>
              </w:rPr>
              <w:t>deliverables produced</w:t>
            </w:r>
            <w:r w:rsidRPr="00513EDC">
              <w:rPr>
                <w:rFonts w:hint="eastAsia"/>
                <w:shd w:val="pct15" w:color="auto" w:fill="FFFFFF"/>
                <w:lang w:eastAsia="ja-JP"/>
              </w:rPr>
              <w:t xml:space="preserve"> by the industry side</w:t>
            </w:r>
            <w:r w:rsidRPr="00513EDC">
              <w:rPr>
                <w:shd w:val="pct15" w:color="auto" w:fill="FFFFFF"/>
                <w:lang w:eastAsia="ja-JP"/>
              </w:rPr>
              <w:t>, together with their estimated deadlines</w:t>
            </w:r>
            <w:r>
              <w:rPr>
                <w:shd w:val="pct15" w:color="auto" w:fill="FFFFFF"/>
                <w:lang w:eastAsia="ja-JP"/>
              </w:rPr>
              <w:t>]</w:t>
            </w:r>
          </w:p>
        </w:tc>
      </w:tr>
      <w:tr w:rsidR="009A441A" w:rsidRPr="00513EDC" w14:paraId="1E53E587" w14:textId="77777777" w:rsidTr="00F80518">
        <w:tc>
          <w:tcPr>
            <w:tcW w:w="2442" w:type="dxa"/>
          </w:tcPr>
          <w:p w14:paraId="3B424B38" w14:textId="77777777" w:rsidR="009A441A" w:rsidRPr="00513EDC" w:rsidRDefault="009A441A" w:rsidP="009A441A">
            <w:pPr>
              <w:numPr>
                <w:ilvl w:val="0"/>
                <w:numId w:val="2"/>
              </w:numPr>
              <w:spacing w:line="276" w:lineRule="auto"/>
              <w:jc w:val="both"/>
              <w:rPr>
                <w:lang w:eastAsia="ja-JP"/>
              </w:rPr>
            </w:pPr>
            <w:r w:rsidRPr="00513EDC">
              <w:rPr>
                <w:rFonts w:hint="eastAsia"/>
                <w:lang w:eastAsia="ja-JP"/>
              </w:rPr>
              <w:t>Obligations and Responsibilities</w:t>
            </w:r>
          </w:p>
        </w:tc>
        <w:tc>
          <w:tcPr>
            <w:tcW w:w="7476" w:type="dxa"/>
            <w:tcBorders>
              <w:bottom w:val="single" w:sz="4" w:space="0" w:color="auto"/>
            </w:tcBorders>
          </w:tcPr>
          <w:p w14:paraId="794C6BDF" w14:textId="77777777" w:rsidR="009A441A" w:rsidRPr="00513EDC" w:rsidRDefault="009A441A" w:rsidP="00F80518">
            <w:pPr>
              <w:jc w:val="both"/>
              <w:rPr>
                <w:lang w:eastAsia="ja-JP"/>
              </w:rPr>
            </w:pPr>
            <w:r w:rsidRPr="00513EDC">
              <w:rPr>
                <w:rFonts w:hint="eastAsia"/>
                <w:lang w:eastAsia="ja-JP"/>
              </w:rPr>
              <w:t>The Parties shall provide the following facilities, equipment, and services for the use of the joint research project.</w:t>
            </w:r>
          </w:p>
          <w:p w14:paraId="03D343A0" w14:textId="77777777" w:rsidR="009A441A" w:rsidRPr="00513EDC" w:rsidRDefault="009A441A" w:rsidP="00F80518">
            <w:pPr>
              <w:jc w:val="both"/>
              <w:rPr>
                <w:b/>
                <w:lang w:eastAsia="ja-JP"/>
              </w:rPr>
            </w:pPr>
            <w:r w:rsidRPr="00513EDC">
              <w:rPr>
                <w:rFonts w:hint="eastAsia"/>
                <w:b/>
                <w:lang w:eastAsia="ja-JP"/>
              </w:rPr>
              <w:t>Obligation of the Entity</w:t>
            </w:r>
          </w:p>
          <w:p w14:paraId="5AD5FD1B" w14:textId="77777777" w:rsidR="009A441A" w:rsidRPr="00B5067D" w:rsidRDefault="009A441A" w:rsidP="00F80518">
            <w:pPr>
              <w:jc w:val="both"/>
              <w:rPr>
                <w:shd w:val="pct15" w:color="auto" w:fill="FFFFFF"/>
                <w:lang w:eastAsia="ja-JP"/>
              </w:rPr>
            </w:pPr>
            <w:r>
              <w:rPr>
                <w:shd w:val="pct15" w:color="auto" w:fill="FFFFFF"/>
                <w:lang w:eastAsia="ja-JP"/>
              </w:rPr>
              <w:t>[</w:t>
            </w:r>
            <w:r w:rsidRPr="00513EDC">
              <w:rPr>
                <w:shd w:val="pct15" w:color="auto" w:fill="FFFFFF"/>
                <w:lang w:eastAsia="ja-JP"/>
              </w:rPr>
              <w:t>P</w:t>
            </w:r>
            <w:r w:rsidRPr="00513EDC">
              <w:rPr>
                <w:rFonts w:hint="eastAsia"/>
                <w:shd w:val="pct15" w:color="auto" w:fill="FFFFFF"/>
                <w:lang w:eastAsia="ja-JP"/>
              </w:rPr>
              <w:t xml:space="preserve">rovide </w:t>
            </w:r>
            <w:r w:rsidRPr="00513EDC">
              <w:rPr>
                <w:shd w:val="pct15" w:color="auto" w:fill="FFFFFF"/>
                <w:lang w:eastAsia="ja-JP"/>
              </w:rPr>
              <w:t>a list of facilities, equipment, and services that the entity will make available for the sub-project</w:t>
            </w:r>
            <w:r>
              <w:rPr>
                <w:shd w:val="pct15" w:color="auto" w:fill="FFFFFF"/>
                <w:lang w:eastAsia="ja-JP"/>
              </w:rPr>
              <w:t>]</w:t>
            </w:r>
          </w:p>
          <w:p w14:paraId="5E5BE68C" w14:textId="77777777" w:rsidR="009A441A" w:rsidRPr="00513EDC" w:rsidRDefault="009A441A" w:rsidP="00F80518">
            <w:pPr>
              <w:jc w:val="both"/>
              <w:rPr>
                <w:b/>
                <w:lang w:eastAsia="ja-JP"/>
              </w:rPr>
            </w:pPr>
            <w:r w:rsidRPr="00513EDC">
              <w:rPr>
                <w:rFonts w:hint="eastAsia"/>
                <w:b/>
                <w:lang w:eastAsia="ja-JP"/>
              </w:rPr>
              <w:t>Obligation of the Industry</w:t>
            </w:r>
          </w:p>
          <w:p w14:paraId="06A87EBA" w14:textId="77777777" w:rsidR="009A441A" w:rsidRPr="00513EDC" w:rsidRDefault="009A441A" w:rsidP="00F80518">
            <w:pPr>
              <w:jc w:val="both"/>
              <w:rPr>
                <w:shd w:val="pct15" w:color="auto" w:fill="FFFFFF"/>
                <w:lang w:eastAsia="ja-JP"/>
              </w:rPr>
            </w:pPr>
            <w:r>
              <w:rPr>
                <w:shd w:val="pct15" w:color="auto" w:fill="FFFFFF"/>
                <w:lang w:eastAsia="ja-JP"/>
              </w:rPr>
              <w:t>[</w:t>
            </w:r>
            <w:r w:rsidRPr="00513EDC">
              <w:rPr>
                <w:shd w:val="pct15" w:color="auto" w:fill="FFFFFF"/>
                <w:lang w:eastAsia="ja-JP"/>
              </w:rPr>
              <w:t>P</w:t>
            </w:r>
            <w:r w:rsidRPr="00513EDC">
              <w:rPr>
                <w:rFonts w:hint="eastAsia"/>
                <w:shd w:val="pct15" w:color="auto" w:fill="FFFFFF"/>
                <w:lang w:eastAsia="ja-JP"/>
              </w:rPr>
              <w:t xml:space="preserve">rovide </w:t>
            </w:r>
            <w:r w:rsidRPr="00513EDC">
              <w:rPr>
                <w:shd w:val="pct15" w:color="auto" w:fill="FFFFFF"/>
                <w:lang w:eastAsia="ja-JP"/>
              </w:rPr>
              <w:t>a list of facilities, equipment, and services that the Industry will make available for the sub-project</w:t>
            </w:r>
            <w:r>
              <w:rPr>
                <w:shd w:val="pct15" w:color="auto" w:fill="FFFFFF"/>
                <w:lang w:eastAsia="ja-JP"/>
              </w:rPr>
              <w:t>]</w:t>
            </w:r>
          </w:p>
          <w:p w14:paraId="09124E56" w14:textId="77777777" w:rsidR="009A441A" w:rsidRPr="00513EDC" w:rsidRDefault="009A441A" w:rsidP="00F80518">
            <w:pPr>
              <w:jc w:val="both"/>
              <w:rPr>
                <w:lang w:eastAsia="ja-JP"/>
              </w:rPr>
            </w:pPr>
          </w:p>
        </w:tc>
      </w:tr>
      <w:tr w:rsidR="009A441A" w:rsidRPr="00513EDC" w14:paraId="7DCA87BA" w14:textId="77777777" w:rsidTr="00F80518">
        <w:tc>
          <w:tcPr>
            <w:tcW w:w="2442" w:type="dxa"/>
          </w:tcPr>
          <w:p w14:paraId="13992CEF" w14:textId="77777777" w:rsidR="009A441A" w:rsidRPr="00513EDC" w:rsidRDefault="009A441A" w:rsidP="009A441A">
            <w:pPr>
              <w:numPr>
                <w:ilvl w:val="0"/>
                <w:numId w:val="2"/>
              </w:numPr>
              <w:spacing w:line="276" w:lineRule="auto"/>
              <w:jc w:val="both"/>
              <w:rPr>
                <w:lang w:eastAsia="ja-JP"/>
              </w:rPr>
            </w:pPr>
            <w:r w:rsidRPr="00513EDC">
              <w:rPr>
                <w:lang w:eastAsia="ja-JP"/>
              </w:rPr>
              <w:t>Intellectual Property</w:t>
            </w:r>
          </w:p>
        </w:tc>
        <w:tc>
          <w:tcPr>
            <w:tcW w:w="7476" w:type="dxa"/>
          </w:tcPr>
          <w:p w14:paraId="765D8BD6" w14:textId="77777777" w:rsidR="009A441A" w:rsidRPr="00CC7DEA" w:rsidRDefault="009A441A" w:rsidP="00F80518">
            <w:pPr>
              <w:jc w:val="both"/>
              <w:rPr>
                <w:lang w:eastAsia="ja-JP"/>
              </w:rPr>
            </w:pPr>
            <w:r w:rsidRPr="00CC7DEA">
              <w:rPr>
                <w:shd w:val="clear" w:color="auto" w:fill="FFFFFF"/>
                <w:lang w:eastAsia="ja-JP"/>
              </w:rPr>
              <w:t>[</w:t>
            </w:r>
            <w:r w:rsidRPr="00CC7DEA">
              <w:rPr>
                <w:rFonts w:hint="eastAsia"/>
                <w:shd w:val="clear" w:color="auto" w:fill="FFFFFF"/>
                <w:lang w:eastAsia="ja-JP"/>
              </w:rPr>
              <w:t>Specify the agreement made</w:t>
            </w:r>
            <w:r w:rsidRPr="00CC7DEA">
              <w:rPr>
                <w:shd w:val="clear" w:color="auto" w:fill="FFFFFF"/>
                <w:lang w:eastAsia="ja-JP"/>
              </w:rPr>
              <w:t xml:space="preserve"> between the entity and industry as to how to</w:t>
            </w:r>
            <w:r w:rsidRPr="00CC7DEA">
              <w:rPr>
                <w:shd w:val="pct15" w:color="auto" w:fill="FFFFFF"/>
                <w:lang w:eastAsia="ja-JP"/>
              </w:rPr>
              <w:t xml:space="preserve"> handle the application and follow ups for patent and ownership of patent and produced research outputs in general]</w:t>
            </w:r>
          </w:p>
        </w:tc>
      </w:tr>
      <w:tr w:rsidR="009A441A" w:rsidRPr="00513EDC" w14:paraId="462D7742" w14:textId="77777777" w:rsidTr="00F80518">
        <w:tc>
          <w:tcPr>
            <w:tcW w:w="2442" w:type="dxa"/>
          </w:tcPr>
          <w:p w14:paraId="5DC5D57E" w14:textId="77777777" w:rsidR="009A441A" w:rsidRPr="00513EDC" w:rsidRDefault="009A441A" w:rsidP="009A441A">
            <w:pPr>
              <w:numPr>
                <w:ilvl w:val="0"/>
                <w:numId w:val="2"/>
              </w:numPr>
              <w:spacing w:line="276" w:lineRule="auto"/>
              <w:jc w:val="both"/>
              <w:rPr>
                <w:lang w:eastAsia="ja-JP"/>
              </w:rPr>
            </w:pPr>
            <w:r w:rsidRPr="00513EDC">
              <w:rPr>
                <w:rFonts w:hint="eastAsia"/>
                <w:lang w:eastAsia="ja-JP"/>
              </w:rPr>
              <w:t xml:space="preserve">Benefit </w:t>
            </w:r>
            <w:r w:rsidRPr="00513EDC">
              <w:rPr>
                <w:lang w:eastAsia="ja-JP"/>
              </w:rPr>
              <w:t>sharing</w:t>
            </w:r>
          </w:p>
        </w:tc>
        <w:tc>
          <w:tcPr>
            <w:tcW w:w="7476" w:type="dxa"/>
          </w:tcPr>
          <w:p w14:paraId="099C2469" w14:textId="77777777" w:rsidR="009A441A" w:rsidRPr="00CC7DEA" w:rsidRDefault="009A441A" w:rsidP="00F80518">
            <w:pPr>
              <w:jc w:val="both"/>
              <w:rPr>
                <w:lang w:eastAsia="ja-JP"/>
              </w:rPr>
            </w:pPr>
            <w:r w:rsidRPr="00CC7DEA">
              <w:rPr>
                <w:shd w:val="pct15" w:color="auto" w:fill="FFFFFF"/>
                <w:lang w:eastAsia="ja-JP"/>
              </w:rPr>
              <w:t>[</w:t>
            </w:r>
            <w:r w:rsidRPr="00CC7DEA">
              <w:rPr>
                <w:rFonts w:hint="eastAsia"/>
                <w:shd w:val="pct15" w:color="auto" w:fill="FFFFFF"/>
                <w:lang w:eastAsia="ja-JP"/>
              </w:rPr>
              <w:t xml:space="preserve">Specify the expected </w:t>
            </w:r>
            <w:r w:rsidRPr="00CC7DEA">
              <w:rPr>
                <w:shd w:val="pct15" w:color="auto" w:fill="FFFFFF"/>
                <w:lang w:eastAsia="ja-JP"/>
              </w:rPr>
              <w:t xml:space="preserve">and potential </w:t>
            </w:r>
            <w:r w:rsidRPr="00CC7DEA">
              <w:rPr>
                <w:rFonts w:hint="eastAsia"/>
                <w:shd w:val="pct15" w:color="auto" w:fill="FFFFFF"/>
                <w:lang w:eastAsia="ja-JP"/>
              </w:rPr>
              <w:t xml:space="preserve">monetary benefits from the joint research and its outputs, as well as agreement on how to share benefits between the entity and industry, including </w:t>
            </w:r>
            <w:r w:rsidRPr="00CC7DEA">
              <w:rPr>
                <w:shd w:val="pct15" w:color="auto" w:fill="FFFFFF"/>
                <w:lang w:eastAsia="ja-JP"/>
              </w:rPr>
              <w:t>potential benefit from licensing of patents and commercialization of the research outputs. * Do not mention rules of benefit sharing for individual within the entity or industry.]</w:t>
            </w:r>
          </w:p>
        </w:tc>
      </w:tr>
      <w:tr w:rsidR="009A441A" w:rsidRPr="00513EDC" w14:paraId="13C25441" w14:textId="77777777" w:rsidTr="00F80518">
        <w:tc>
          <w:tcPr>
            <w:tcW w:w="2442" w:type="dxa"/>
          </w:tcPr>
          <w:p w14:paraId="5944F1C5" w14:textId="77777777" w:rsidR="009A441A" w:rsidRPr="00513EDC" w:rsidRDefault="009A441A" w:rsidP="009A441A">
            <w:pPr>
              <w:numPr>
                <w:ilvl w:val="0"/>
                <w:numId w:val="2"/>
              </w:numPr>
              <w:spacing w:line="276" w:lineRule="auto"/>
              <w:jc w:val="both"/>
              <w:rPr>
                <w:lang w:eastAsia="ja-JP"/>
              </w:rPr>
            </w:pPr>
            <w:r w:rsidRPr="00513EDC">
              <w:rPr>
                <w:lang w:eastAsia="ja-JP"/>
              </w:rPr>
              <w:lastRenderedPageBreak/>
              <w:t>Cost sharing</w:t>
            </w:r>
          </w:p>
        </w:tc>
        <w:tc>
          <w:tcPr>
            <w:tcW w:w="7476" w:type="dxa"/>
          </w:tcPr>
          <w:p w14:paraId="44FC07C1" w14:textId="7DCF2C9B" w:rsidR="009A441A" w:rsidRPr="00CC7DEA" w:rsidRDefault="009A441A" w:rsidP="00F80518">
            <w:pPr>
              <w:jc w:val="both"/>
              <w:rPr>
                <w:lang w:eastAsia="ja-JP"/>
              </w:rPr>
            </w:pPr>
            <w:r w:rsidRPr="00CC7DEA">
              <w:rPr>
                <w:shd w:val="pct15" w:color="auto" w:fill="FFFFFF"/>
                <w:lang w:eastAsia="ja-JP"/>
              </w:rPr>
              <w:t xml:space="preserve">[Specify cost borne by either of the parties if there will be costs outside of expenditure under the </w:t>
            </w:r>
            <w:r w:rsidR="007220A7">
              <w:rPr>
                <w:shd w:val="pct15" w:color="auto" w:fill="FFFFFF"/>
                <w:lang w:eastAsia="ja-JP"/>
              </w:rPr>
              <w:t>Area A</w:t>
            </w:r>
            <w:r w:rsidRPr="00CC7DEA">
              <w:rPr>
                <w:shd w:val="pct15" w:color="auto" w:fill="FFFFFF"/>
                <w:lang w:eastAsia="ja-JP"/>
              </w:rPr>
              <w:t xml:space="preserve"> </w:t>
            </w:r>
            <w:r w:rsidR="007220A7">
              <w:rPr>
                <w:shd w:val="pct15" w:color="auto" w:fill="FFFFFF"/>
                <w:lang w:eastAsia="ja-JP"/>
              </w:rPr>
              <w:t>RDG</w:t>
            </w:r>
            <w:r>
              <w:rPr>
                <w:shd w:val="pct15" w:color="auto" w:fill="FFFFFF"/>
                <w:lang w:eastAsia="ja-JP"/>
              </w:rPr>
              <w:t>, including cost of processing patent application, attorney etc.</w:t>
            </w:r>
          </w:p>
        </w:tc>
      </w:tr>
      <w:tr w:rsidR="009A441A" w:rsidRPr="00513EDC" w14:paraId="21E836DF" w14:textId="77777777" w:rsidTr="00F80518">
        <w:tc>
          <w:tcPr>
            <w:tcW w:w="2442" w:type="dxa"/>
          </w:tcPr>
          <w:p w14:paraId="2126ECA0" w14:textId="77777777" w:rsidR="009A441A" w:rsidRPr="00513EDC" w:rsidRDefault="009A441A" w:rsidP="009A441A">
            <w:pPr>
              <w:numPr>
                <w:ilvl w:val="0"/>
                <w:numId w:val="2"/>
              </w:numPr>
              <w:spacing w:line="276" w:lineRule="auto"/>
              <w:jc w:val="both"/>
              <w:rPr>
                <w:lang w:eastAsia="ja-JP"/>
              </w:rPr>
            </w:pPr>
            <w:r w:rsidRPr="00513EDC">
              <w:rPr>
                <w:rFonts w:hint="eastAsia"/>
                <w:lang w:eastAsia="ja-JP"/>
              </w:rPr>
              <w:t>Project Members</w:t>
            </w:r>
          </w:p>
        </w:tc>
        <w:tc>
          <w:tcPr>
            <w:tcW w:w="7476" w:type="dxa"/>
          </w:tcPr>
          <w:p w14:paraId="6D5073A4" w14:textId="0FEF286D" w:rsidR="009A441A" w:rsidRPr="00CC7DEA" w:rsidRDefault="009A441A" w:rsidP="00F80518">
            <w:pPr>
              <w:jc w:val="both"/>
              <w:rPr>
                <w:lang w:eastAsia="ja-JP"/>
              </w:rPr>
            </w:pPr>
            <w:r w:rsidRPr="00CC7DEA">
              <w:rPr>
                <w:rFonts w:hint="eastAsia"/>
                <w:lang w:eastAsia="ja-JP"/>
              </w:rPr>
              <w:t>The members of Sub-project Management Team from the Entity and Industry are as follows:</w:t>
            </w:r>
          </w:p>
          <w:p w14:paraId="4271394A" w14:textId="77777777" w:rsidR="009A441A" w:rsidRPr="00CC7DEA" w:rsidRDefault="009A441A" w:rsidP="00F80518">
            <w:pPr>
              <w:jc w:val="both"/>
              <w:rPr>
                <w:lang w:eastAsia="ja-JP"/>
              </w:rPr>
            </w:pPr>
          </w:p>
          <w:p w14:paraId="0CAF9624" w14:textId="77777777" w:rsidR="009A441A" w:rsidRPr="00CC7DEA" w:rsidRDefault="009A441A" w:rsidP="00F80518">
            <w:pPr>
              <w:jc w:val="both"/>
              <w:rPr>
                <w:shd w:val="pct15" w:color="auto" w:fill="FFFFFF"/>
                <w:lang w:eastAsia="ja-JP"/>
              </w:rPr>
            </w:pPr>
            <w:r w:rsidRPr="00CC7DEA">
              <w:rPr>
                <w:shd w:val="pct15" w:color="auto" w:fill="FFFFFF"/>
                <w:lang w:eastAsia="ja-JP"/>
              </w:rPr>
              <w:t>[</w:t>
            </w:r>
            <w:r w:rsidRPr="00CC7DEA">
              <w:rPr>
                <w:rFonts w:hint="eastAsia"/>
                <w:shd w:val="pct15" w:color="auto" w:fill="FFFFFF"/>
                <w:lang w:eastAsia="ja-JP"/>
              </w:rPr>
              <w:t>L</w:t>
            </w:r>
            <w:r w:rsidRPr="00CC7DEA">
              <w:rPr>
                <w:shd w:val="pct15" w:color="auto" w:fill="FFFFFF"/>
                <w:lang w:eastAsia="ja-JP"/>
              </w:rPr>
              <w:t>ist members from the entity and industry]</w:t>
            </w:r>
          </w:p>
          <w:p w14:paraId="471F96C7" w14:textId="77777777" w:rsidR="009A441A" w:rsidRPr="00CC7DEA" w:rsidRDefault="009A441A" w:rsidP="00F80518">
            <w:pPr>
              <w:jc w:val="both"/>
              <w:rPr>
                <w:shd w:val="pct15" w:color="auto" w:fill="FFFFFF"/>
                <w:lang w:eastAsia="ja-JP"/>
              </w:rPr>
            </w:pPr>
          </w:p>
        </w:tc>
      </w:tr>
    </w:tbl>
    <w:p w14:paraId="648DD609" w14:textId="77777777" w:rsidR="009A441A" w:rsidRPr="00E62B44" w:rsidRDefault="009A441A" w:rsidP="009A441A">
      <w:pPr>
        <w:ind w:left="360" w:hanging="360"/>
        <w:jc w:val="both"/>
      </w:pPr>
    </w:p>
    <w:p w14:paraId="30590CFC" w14:textId="77777777" w:rsidR="009A441A" w:rsidRDefault="009A441A" w:rsidP="009A441A">
      <w:pPr>
        <w:rPr>
          <w:b/>
          <w:bCs/>
        </w:rPr>
      </w:pPr>
      <w:r w:rsidRPr="00E62B44">
        <w:rPr>
          <w:b/>
          <w:bCs/>
        </w:rPr>
        <w:t>ARTICLE IV: GENERAL TERMS</w:t>
      </w:r>
    </w:p>
    <w:p w14:paraId="6353E0BC" w14:textId="77777777" w:rsidR="009A441A" w:rsidRPr="00E62B44" w:rsidRDefault="009A441A" w:rsidP="009A441A">
      <w:pPr>
        <w:rPr>
          <w:b/>
          <w:bCs/>
        </w:rPr>
      </w:pPr>
    </w:p>
    <w:p w14:paraId="23E16730" w14:textId="77777777" w:rsidR="009A441A" w:rsidRDefault="009A441A" w:rsidP="009A441A">
      <w:pPr>
        <w:ind w:left="450" w:hanging="450"/>
        <w:jc w:val="both"/>
      </w:pPr>
      <w:r>
        <w:t>4.1 This Mo</w:t>
      </w:r>
      <w:r w:rsidRPr="00E62B44">
        <w:t>U is not intended to, and does not create any right, benefit, or trust responsibility, substantive or procedural, enforceable at law or equity, by either party, its officers, employees, or agents against the other party, its officers, employees, or agents.</w:t>
      </w:r>
    </w:p>
    <w:p w14:paraId="19405C94" w14:textId="77777777" w:rsidR="009A441A" w:rsidRDefault="009A441A" w:rsidP="009A441A">
      <w:pPr>
        <w:ind w:left="450" w:hanging="450"/>
        <w:jc w:val="both"/>
      </w:pPr>
      <w:r>
        <w:t xml:space="preserve">4.2 Both Parties agree to the Confidentiality of Disclosed Information in which information, data, technologies, research results, and other proprietary intellectual properties disclosed by the Industry for the purpose of the joint research shall not, under any circumstances, be disclosed by the Entity to any outside parties or shall not be used by the member of the Entity for their publication without prior written consent of the Industry. </w:t>
      </w:r>
    </w:p>
    <w:p w14:paraId="552C5FD3" w14:textId="6D2EA5C8" w:rsidR="009A441A" w:rsidRDefault="009A441A" w:rsidP="009A441A">
      <w:pPr>
        <w:ind w:left="450" w:hanging="450"/>
        <w:jc w:val="both"/>
      </w:pPr>
      <w:proofErr w:type="gramStart"/>
      <w:r>
        <w:t>4.3  The</w:t>
      </w:r>
      <w:proofErr w:type="gramEnd"/>
      <w:r>
        <w:t xml:space="preserve"> Industry shall offer full cooperation to the Entity for complying with auditing, inspection, and reporting requirements of the </w:t>
      </w:r>
      <w:r w:rsidR="007220A7">
        <w:t>ICSETEP</w:t>
      </w:r>
      <w:r>
        <w:t xml:space="preserve"> and </w:t>
      </w:r>
      <w:r w:rsidR="007220A7">
        <w:t>ADB</w:t>
      </w:r>
      <w:r>
        <w:t xml:space="preserve"> on accounting and other records related to the implementation of the joint research project as well as on progress monitoring and reporting. The </w:t>
      </w:r>
      <w:proofErr w:type="gramStart"/>
      <w:r>
        <w:t>Industry</w:t>
      </w:r>
      <w:proofErr w:type="gramEnd"/>
      <w:r>
        <w:t xml:space="preserve"> shall cooperate fully with financial and procurement management operation of the Entity by providing necessary information and documents as prescribed by the requirements specified in the Operations Manual and as instructed by the </w:t>
      </w:r>
      <w:r w:rsidR="007220A7">
        <w:t>ICSETEP</w:t>
      </w:r>
      <w:r>
        <w:t xml:space="preserve"> Unit. </w:t>
      </w:r>
    </w:p>
    <w:p w14:paraId="2264F520" w14:textId="77777777" w:rsidR="009A441A" w:rsidRDefault="009A441A" w:rsidP="009A441A">
      <w:pPr>
        <w:ind w:left="450" w:hanging="450"/>
        <w:jc w:val="both"/>
      </w:pPr>
      <w:r>
        <w:t xml:space="preserve">4.4 This MoU is amendable upon mutual consent of the Parties at any time after this MoU becomes effective. </w:t>
      </w:r>
    </w:p>
    <w:p w14:paraId="161C8D71" w14:textId="0A6E7430" w:rsidR="009A441A" w:rsidRDefault="009A441A" w:rsidP="009A441A">
      <w:pPr>
        <w:ind w:left="450" w:hanging="450"/>
        <w:jc w:val="both"/>
      </w:pPr>
      <w:r>
        <w:t xml:space="preserve">4.5 Both Parties understand that any publications </w:t>
      </w:r>
      <w:proofErr w:type="gramStart"/>
      <w:r>
        <w:t>derive</w:t>
      </w:r>
      <w:proofErr w:type="gramEnd"/>
      <w:r>
        <w:t xml:space="preserve"> from this collaborative undertaking are required to duly acknowledge contribution of the </w:t>
      </w:r>
      <w:r w:rsidR="007220A7">
        <w:t>ICSETEP</w:t>
      </w:r>
      <w:r>
        <w:t xml:space="preserve"> and </w:t>
      </w:r>
      <w:r w:rsidR="007220A7">
        <w:t>ADB</w:t>
      </w:r>
      <w:r>
        <w:t xml:space="preserve"> funding.</w:t>
      </w:r>
    </w:p>
    <w:p w14:paraId="606AE018" w14:textId="24E0CEF3" w:rsidR="009A441A" w:rsidRDefault="009A441A" w:rsidP="009A441A">
      <w:pPr>
        <w:ind w:left="450" w:hanging="450"/>
        <w:jc w:val="both"/>
      </w:pPr>
      <w:r>
        <w:t xml:space="preserve">4.6 Both Parties understand and will comply with the </w:t>
      </w:r>
      <w:r w:rsidR="007220A7">
        <w:t>….</w:t>
      </w:r>
      <w:r>
        <w:t xml:space="preserve"> Guidelines on Preventing and Combating Fraud and Corruption (</w:t>
      </w:r>
      <w:r w:rsidR="007220A7">
        <w:rPr>
          <w:b/>
        </w:rPr>
        <w:t>….</w:t>
      </w:r>
      <w:r>
        <w:t xml:space="preserve"> in the operation manual).</w:t>
      </w:r>
    </w:p>
    <w:p w14:paraId="7F23F3D3" w14:textId="77777777" w:rsidR="009A441A" w:rsidRDefault="009A441A" w:rsidP="009A441A">
      <w:pPr>
        <w:ind w:left="450" w:hanging="450"/>
        <w:jc w:val="both"/>
      </w:pPr>
    </w:p>
    <w:p w14:paraId="214DD034" w14:textId="77777777" w:rsidR="009A441A" w:rsidRDefault="009A441A" w:rsidP="009A441A">
      <w:pPr>
        <w:ind w:left="450" w:hanging="450"/>
        <w:jc w:val="both"/>
      </w:pPr>
    </w:p>
    <w:p w14:paraId="413919C1" w14:textId="77777777" w:rsidR="009A441A" w:rsidRPr="00E62B44" w:rsidRDefault="009A441A" w:rsidP="009A441A">
      <w:pPr>
        <w:tabs>
          <w:tab w:val="left" w:pos="5067"/>
        </w:tabs>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99"/>
        <w:gridCol w:w="2729"/>
        <w:gridCol w:w="3198"/>
      </w:tblGrid>
      <w:tr w:rsidR="009A441A" w:rsidRPr="00513EDC" w14:paraId="1D5C096E" w14:textId="77777777" w:rsidTr="00F80518">
        <w:tc>
          <w:tcPr>
            <w:tcW w:w="3443" w:type="dxa"/>
            <w:tcBorders>
              <w:top w:val="single" w:sz="4" w:space="0" w:color="000000"/>
              <w:left w:val="nil"/>
              <w:bottom w:val="single" w:sz="4" w:space="0" w:color="000000"/>
              <w:right w:val="nil"/>
            </w:tcBorders>
          </w:tcPr>
          <w:p w14:paraId="469DEA2A" w14:textId="77777777" w:rsidR="009A441A" w:rsidRPr="00513EDC" w:rsidRDefault="009A441A" w:rsidP="00F80518">
            <w:pPr>
              <w:tabs>
                <w:tab w:val="left" w:pos="5067"/>
              </w:tabs>
            </w:pPr>
            <w:r w:rsidRPr="00513EDC">
              <w:t>Signature</w:t>
            </w:r>
            <w:r w:rsidRPr="00513EDC">
              <w:rPr>
                <w:i/>
                <w:iCs/>
              </w:rPr>
              <w:t>(Head of the Proposal Entity)</w:t>
            </w:r>
          </w:p>
          <w:p w14:paraId="332D1A0F" w14:textId="77777777" w:rsidR="009A441A" w:rsidRPr="00513EDC" w:rsidRDefault="009A441A" w:rsidP="00F80518">
            <w:pPr>
              <w:tabs>
                <w:tab w:val="left" w:pos="5067"/>
              </w:tabs>
            </w:pPr>
          </w:p>
          <w:p w14:paraId="644D9241" w14:textId="77777777" w:rsidR="009A441A" w:rsidRPr="00513EDC" w:rsidRDefault="009A441A" w:rsidP="00F80518">
            <w:pPr>
              <w:tabs>
                <w:tab w:val="left" w:pos="5067"/>
              </w:tabs>
            </w:pPr>
          </w:p>
        </w:tc>
        <w:tc>
          <w:tcPr>
            <w:tcW w:w="3362" w:type="dxa"/>
            <w:tcBorders>
              <w:top w:val="nil"/>
              <w:left w:val="nil"/>
              <w:bottom w:val="nil"/>
              <w:right w:val="nil"/>
            </w:tcBorders>
          </w:tcPr>
          <w:p w14:paraId="0EF0BB88" w14:textId="77777777" w:rsidR="009A441A" w:rsidRPr="00513EDC" w:rsidRDefault="009A441A" w:rsidP="00F80518">
            <w:pPr>
              <w:tabs>
                <w:tab w:val="left" w:pos="5067"/>
              </w:tabs>
            </w:pPr>
          </w:p>
        </w:tc>
        <w:tc>
          <w:tcPr>
            <w:tcW w:w="3497" w:type="dxa"/>
            <w:tcBorders>
              <w:top w:val="single" w:sz="4" w:space="0" w:color="000000"/>
              <w:left w:val="nil"/>
              <w:bottom w:val="single" w:sz="4" w:space="0" w:color="000000"/>
              <w:right w:val="nil"/>
            </w:tcBorders>
          </w:tcPr>
          <w:p w14:paraId="445703CF" w14:textId="77777777" w:rsidR="009A441A" w:rsidRPr="00513EDC" w:rsidRDefault="009A441A" w:rsidP="00F80518">
            <w:pPr>
              <w:tabs>
                <w:tab w:val="left" w:pos="5067"/>
              </w:tabs>
            </w:pPr>
            <w:r w:rsidRPr="00513EDC">
              <w:t>Signature</w:t>
            </w:r>
            <w:r w:rsidRPr="00513EDC">
              <w:rPr>
                <w:i/>
                <w:iCs/>
              </w:rPr>
              <w:t>(Industry Representative)</w:t>
            </w:r>
          </w:p>
          <w:p w14:paraId="5939E6E7" w14:textId="77777777" w:rsidR="009A441A" w:rsidRPr="00513EDC" w:rsidRDefault="009A441A" w:rsidP="00F80518">
            <w:pPr>
              <w:tabs>
                <w:tab w:val="left" w:pos="5067"/>
              </w:tabs>
            </w:pPr>
          </w:p>
        </w:tc>
      </w:tr>
      <w:tr w:rsidR="009A441A" w:rsidRPr="00513EDC" w14:paraId="192BDABD" w14:textId="77777777" w:rsidTr="00F80518">
        <w:tc>
          <w:tcPr>
            <w:tcW w:w="3443" w:type="dxa"/>
            <w:tcBorders>
              <w:top w:val="single" w:sz="4" w:space="0" w:color="000000"/>
              <w:left w:val="nil"/>
              <w:bottom w:val="single" w:sz="4" w:space="0" w:color="000000"/>
              <w:right w:val="nil"/>
            </w:tcBorders>
          </w:tcPr>
          <w:p w14:paraId="6EE28ECF" w14:textId="77777777" w:rsidR="009A441A" w:rsidRDefault="009A441A" w:rsidP="00F80518">
            <w:pPr>
              <w:tabs>
                <w:tab w:val="left" w:pos="5067"/>
              </w:tabs>
            </w:pPr>
            <w:r>
              <w:t>Name:</w:t>
            </w:r>
          </w:p>
          <w:p w14:paraId="048D90D7" w14:textId="77777777" w:rsidR="009A441A" w:rsidRDefault="009A441A" w:rsidP="00F80518">
            <w:pPr>
              <w:tabs>
                <w:tab w:val="left" w:pos="5067"/>
              </w:tabs>
            </w:pPr>
            <w:r>
              <w:t>Designation:</w:t>
            </w:r>
          </w:p>
          <w:p w14:paraId="45FA4279" w14:textId="77777777" w:rsidR="009A441A" w:rsidRPr="00513EDC" w:rsidRDefault="009A441A" w:rsidP="00F80518">
            <w:pPr>
              <w:tabs>
                <w:tab w:val="left" w:pos="5067"/>
              </w:tabs>
            </w:pPr>
            <w:r w:rsidRPr="00513EDC">
              <w:t>Date</w:t>
            </w:r>
          </w:p>
          <w:p w14:paraId="2CD508E7" w14:textId="77777777" w:rsidR="009A441A" w:rsidRPr="00513EDC" w:rsidRDefault="009A441A" w:rsidP="00F80518">
            <w:pPr>
              <w:tabs>
                <w:tab w:val="left" w:pos="5067"/>
              </w:tabs>
            </w:pPr>
          </w:p>
          <w:p w14:paraId="03C363CF" w14:textId="77777777" w:rsidR="009A441A" w:rsidRPr="00513EDC" w:rsidRDefault="009A441A" w:rsidP="00F80518">
            <w:pPr>
              <w:tabs>
                <w:tab w:val="left" w:pos="5067"/>
              </w:tabs>
            </w:pPr>
          </w:p>
        </w:tc>
        <w:tc>
          <w:tcPr>
            <w:tcW w:w="3362" w:type="dxa"/>
            <w:tcBorders>
              <w:top w:val="nil"/>
              <w:left w:val="nil"/>
              <w:bottom w:val="nil"/>
              <w:right w:val="nil"/>
            </w:tcBorders>
          </w:tcPr>
          <w:p w14:paraId="79D8A029" w14:textId="77777777" w:rsidR="009A441A" w:rsidRPr="00513EDC" w:rsidRDefault="009A441A" w:rsidP="00F80518">
            <w:pPr>
              <w:tabs>
                <w:tab w:val="left" w:pos="5067"/>
              </w:tabs>
            </w:pPr>
          </w:p>
        </w:tc>
        <w:tc>
          <w:tcPr>
            <w:tcW w:w="3497" w:type="dxa"/>
            <w:tcBorders>
              <w:top w:val="single" w:sz="4" w:space="0" w:color="000000"/>
              <w:left w:val="nil"/>
              <w:bottom w:val="single" w:sz="4" w:space="0" w:color="000000"/>
              <w:right w:val="nil"/>
            </w:tcBorders>
          </w:tcPr>
          <w:p w14:paraId="06854C4B" w14:textId="77777777" w:rsidR="009A441A" w:rsidRDefault="009A441A" w:rsidP="00F80518">
            <w:pPr>
              <w:tabs>
                <w:tab w:val="left" w:pos="5067"/>
              </w:tabs>
            </w:pPr>
            <w:r>
              <w:t>Name:</w:t>
            </w:r>
          </w:p>
          <w:p w14:paraId="42CC956A" w14:textId="77777777" w:rsidR="009A441A" w:rsidRDefault="009A441A" w:rsidP="00F80518">
            <w:pPr>
              <w:tabs>
                <w:tab w:val="left" w:pos="5067"/>
              </w:tabs>
            </w:pPr>
            <w:r>
              <w:t>Designation:</w:t>
            </w:r>
          </w:p>
          <w:p w14:paraId="3D8CD7E1" w14:textId="77777777" w:rsidR="009A441A" w:rsidRPr="00513EDC" w:rsidRDefault="009A441A" w:rsidP="00F80518">
            <w:pPr>
              <w:tabs>
                <w:tab w:val="left" w:pos="5067"/>
              </w:tabs>
            </w:pPr>
            <w:r w:rsidRPr="00513EDC">
              <w:t>Date</w:t>
            </w:r>
          </w:p>
          <w:p w14:paraId="5F429A71" w14:textId="77777777" w:rsidR="009A441A" w:rsidRPr="00513EDC" w:rsidRDefault="009A441A" w:rsidP="00F80518">
            <w:pPr>
              <w:tabs>
                <w:tab w:val="left" w:pos="5067"/>
              </w:tabs>
            </w:pPr>
          </w:p>
        </w:tc>
      </w:tr>
    </w:tbl>
    <w:p w14:paraId="42733789" w14:textId="77777777" w:rsidR="009A441A" w:rsidRPr="00E62B44" w:rsidRDefault="009A441A" w:rsidP="009A441A">
      <w:pPr>
        <w:tabs>
          <w:tab w:val="left" w:pos="5067"/>
        </w:tabs>
      </w:pPr>
      <w:r w:rsidRPr="00E62B44">
        <w:t>Official S</w:t>
      </w:r>
      <w:r>
        <w:t>eal</w:t>
      </w:r>
      <w:r w:rsidRPr="00E62B44">
        <w:tab/>
      </w:r>
      <w:r w:rsidRPr="00E62B44">
        <w:tab/>
      </w:r>
      <w:r w:rsidRPr="00E62B44">
        <w:tab/>
      </w:r>
      <w:r w:rsidRPr="00E62B44">
        <w:tab/>
        <w:t>Official S</w:t>
      </w:r>
      <w:r>
        <w:t>eal</w:t>
      </w:r>
    </w:p>
    <w:p w14:paraId="37CE2AB0" w14:textId="77777777" w:rsidR="00C16460" w:rsidRDefault="00C16460"/>
    <w:sectPr w:rsidR="00C164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092E04"/>
    <w:multiLevelType w:val="hybridMultilevel"/>
    <w:tmpl w:val="2CF07B8E"/>
    <w:lvl w:ilvl="0" w:tplc="56EC1956">
      <w:start w:val="1"/>
      <w:numFmt w:val="decimal"/>
      <w:pStyle w:val="ListParagraph"/>
      <w:lvlText w:val="%1."/>
      <w:lvlJc w:val="left"/>
      <w:pPr>
        <w:ind w:left="420" w:hanging="420"/>
      </w:pPr>
      <w:rPr>
        <w:rFonts w:ascii="Times New Roman" w:hAnsi="Times New Roman" w:cs="Times New Roman" w:hint="default"/>
        <w:b w:val="0"/>
        <w:i w:val="0"/>
        <w:color w:val="auto"/>
      </w:rPr>
    </w:lvl>
    <w:lvl w:ilvl="1" w:tplc="04090017">
      <w:start w:val="1"/>
      <w:numFmt w:val="aiueoFullWidth"/>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C607D09"/>
    <w:multiLevelType w:val="hybridMultilevel"/>
    <w:tmpl w:val="5DE6942A"/>
    <w:lvl w:ilvl="0" w:tplc="D5D86FD8">
      <w:start w:val="1"/>
      <w:numFmt w:val="decimal"/>
      <w:lvlText w:val="%1."/>
      <w:lvlJc w:val="left"/>
      <w:pPr>
        <w:ind w:left="360" w:hanging="360"/>
      </w:pPr>
      <w:rPr>
        <w:rFonts w:hint="default"/>
      </w:rPr>
    </w:lvl>
    <w:lvl w:ilvl="1" w:tplc="04090019" w:tentative="1">
      <w:start w:val="1"/>
      <w:numFmt w:val="aiueoFullWidth"/>
      <w:lvlText w:val="(%2)"/>
      <w:lvlJc w:val="left"/>
      <w:pPr>
        <w:ind w:left="840" w:hanging="420"/>
      </w:pPr>
    </w:lvl>
    <w:lvl w:ilvl="2" w:tplc="0409001B"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9" w:tentative="1">
      <w:start w:val="1"/>
      <w:numFmt w:val="aiueoFullWidth"/>
      <w:lvlText w:val="(%5)"/>
      <w:lvlJc w:val="left"/>
      <w:pPr>
        <w:ind w:left="2100" w:hanging="420"/>
      </w:pPr>
    </w:lvl>
    <w:lvl w:ilvl="5" w:tplc="0409001B"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9" w:tentative="1">
      <w:start w:val="1"/>
      <w:numFmt w:val="aiueoFullWidth"/>
      <w:lvlText w:val="(%8)"/>
      <w:lvlJc w:val="left"/>
      <w:pPr>
        <w:ind w:left="3360" w:hanging="420"/>
      </w:pPr>
    </w:lvl>
    <w:lvl w:ilvl="8" w:tplc="0409001B" w:tentative="1">
      <w:start w:val="1"/>
      <w:numFmt w:val="decimalEnclosedCircle"/>
      <w:lvlText w:val="%9"/>
      <w:lvlJc w:val="left"/>
      <w:pPr>
        <w:ind w:left="3780" w:hanging="420"/>
      </w:pPr>
    </w:lvl>
  </w:abstractNum>
  <w:abstractNum w:abstractNumId="2" w15:restartNumberingAfterBreak="0">
    <w:nsid w:val="3EAB5E5D"/>
    <w:multiLevelType w:val="hybridMultilevel"/>
    <w:tmpl w:val="110404EA"/>
    <w:lvl w:ilvl="0" w:tplc="9DA8E0BE">
      <w:start w:val="1"/>
      <w:numFmt w:val="lowerLetter"/>
      <w:lvlText w:val="(%1)"/>
      <w:lvlJc w:val="left"/>
      <w:pPr>
        <w:ind w:left="720" w:hanging="360"/>
      </w:pPr>
      <w:rPr>
        <w:rFonts w:hint="default"/>
      </w:rPr>
    </w:lvl>
    <w:lvl w:ilvl="1" w:tplc="04090017" w:tentative="1">
      <w:start w:val="1"/>
      <w:numFmt w:val="lowerLetter"/>
      <w:lvlText w:val="%2."/>
      <w:lvlJc w:val="left"/>
      <w:pPr>
        <w:ind w:left="1440" w:hanging="360"/>
      </w:pPr>
    </w:lvl>
    <w:lvl w:ilvl="2" w:tplc="04090011"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7" w:tentative="1">
      <w:start w:val="1"/>
      <w:numFmt w:val="lowerLetter"/>
      <w:lvlText w:val="%5."/>
      <w:lvlJc w:val="left"/>
      <w:pPr>
        <w:ind w:left="3600" w:hanging="360"/>
      </w:pPr>
    </w:lvl>
    <w:lvl w:ilvl="5" w:tplc="04090011"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7" w:tentative="1">
      <w:start w:val="1"/>
      <w:numFmt w:val="lowerLetter"/>
      <w:lvlText w:val="%8."/>
      <w:lvlJc w:val="left"/>
      <w:pPr>
        <w:ind w:left="5760" w:hanging="360"/>
      </w:pPr>
    </w:lvl>
    <w:lvl w:ilvl="8" w:tplc="04090011" w:tentative="1">
      <w:start w:val="1"/>
      <w:numFmt w:val="lowerRoman"/>
      <w:lvlText w:val="%9."/>
      <w:lvlJc w:val="right"/>
      <w:pPr>
        <w:ind w:left="6480" w:hanging="180"/>
      </w:pPr>
    </w:lvl>
  </w:abstractNum>
  <w:abstractNum w:abstractNumId="3" w15:restartNumberingAfterBreak="0">
    <w:nsid w:val="6AA5143F"/>
    <w:multiLevelType w:val="hybridMultilevel"/>
    <w:tmpl w:val="38EAD360"/>
    <w:lvl w:ilvl="0" w:tplc="FA924A60">
      <w:start w:val="1"/>
      <w:numFmt w:val="lowerRoman"/>
      <w:lvlText w:val="(%1)"/>
      <w:lvlJc w:val="left"/>
      <w:pPr>
        <w:ind w:left="1440" w:hanging="720"/>
      </w:pPr>
      <w:rPr>
        <w:rFonts w:hint="default"/>
      </w:rPr>
    </w:lvl>
    <w:lvl w:ilvl="1" w:tplc="B06E0F3A" w:tentative="1">
      <w:start w:val="1"/>
      <w:numFmt w:val="lowerLetter"/>
      <w:lvlText w:val="%2."/>
      <w:lvlJc w:val="left"/>
      <w:pPr>
        <w:ind w:left="1800" w:hanging="360"/>
      </w:pPr>
    </w:lvl>
    <w:lvl w:ilvl="2" w:tplc="6576DB1C" w:tentative="1">
      <w:start w:val="1"/>
      <w:numFmt w:val="lowerRoman"/>
      <w:lvlText w:val="%3."/>
      <w:lvlJc w:val="right"/>
      <w:pPr>
        <w:ind w:left="2520" w:hanging="180"/>
      </w:pPr>
    </w:lvl>
    <w:lvl w:ilvl="3" w:tplc="438CAB84" w:tentative="1">
      <w:start w:val="1"/>
      <w:numFmt w:val="decimal"/>
      <w:lvlText w:val="%4."/>
      <w:lvlJc w:val="left"/>
      <w:pPr>
        <w:ind w:left="3240" w:hanging="360"/>
      </w:pPr>
    </w:lvl>
    <w:lvl w:ilvl="4" w:tplc="5088DD36" w:tentative="1">
      <w:start w:val="1"/>
      <w:numFmt w:val="lowerLetter"/>
      <w:lvlText w:val="%5."/>
      <w:lvlJc w:val="left"/>
      <w:pPr>
        <w:ind w:left="3960" w:hanging="360"/>
      </w:pPr>
    </w:lvl>
    <w:lvl w:ilvl="5" w:tplc="18E08E4A" w:tentative="1">
      <w:start w:val="1"/>
      <w:numFmt w:val="lowerRoman"/>
      <w:lvlText w:val="%6."/>
      <w:lvlJc w:val="right"/>
      <w:pPr>
        <w:ind w:left="4680" w:hanging="180"/>
      </w:pPr>
    </w:lvl>
    <w:lvl w:ilvl="6" w:tplc="222404E8" w:tentative="1">
      <w:start w:val="1"/>
      <w:numFmt w:val="decimal"/>
      <w:lvlText w:val="%7."/>
      <w:lvlJc w:val="left"/>
      <w:pPr>
        <w:ind w:left="5400" w:hanging="360"/>
      </w:pPr>
    </w:lvl>
    <w:lvl w:ilvl="7" w:tplc="8FFAD3F8" w:tentative="1">
      <w:start w:val="1"/>
      <w:numFmt w:val="lowerLetter"/>
      <w:lvlText w:val="%8."/>
      <w:lvlJc w:val="left"/>
      <w:pPr>
        <w:ind w:left="6120" w:hanging="360"/>
      </w:pPr>
    </w:lvl>
    <w:lvl w:ilvl="8" w:tplc="7D1C41FE" w:tentative="1">
      <w:start w:val="1"/>
      <w:numFmt w:val="lowerRoman"/>
      <w:lvlText w:val="%9."/>
      <w:lvlJc w:val="right"/>
      <w:pPr>
        <w:ind w:left="6840" w:hanging="180"/>
      </w:pPr>
    </w:lvl>
  </w:abstractNum>
  <w:num w:numId="1" w16cid:durableId="542643098">
    <w:abstractNumId w:val="0"/>
  </w:num>
  <w:num w:numId="2" w16cid:durableId="1658261435">
    <w:abstractNumId w:val="1"/>
  </w:num>
  <w:num w:numId="3" w16cid:durableId="979071561">
    <w:abstractNumId w:val="2"/>
  </w:num>
  <w:num w:numId="4" w16cid:durableId="9046782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819"/>
    <w:rsid w:val="000E3DF8"/>
    <w:rsid w:val="00314957"/>
    <w:rsid w:val="00472819"/>
    <w:rsid w:val="00720E6F"/>
    <w:rsid w:val="007220A7"/>
    <w:rsid w:val="009A441A"/>
    <w:rsid w:val="00C16460"/>
    <w:rsid w:val="00D078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2DC42"/>
  <w15:chartTrackingRefBased/>
  <w15:docId w15:val="{59778591-B3AA-4402-93AF-18580AFF9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41A"/>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numbered (a)),Normal 2"/>
    <w:basedOn w:val="Normal"/>
    <w:link w:val="ListParagraphChar"/>
    <w:uiPriority w:val="34"/>
    <w:qFormat/>
    <w:rsid w:val="009A441A"/>
    <w:pPr>
      <w:numPr>
        <w:numId w:val="1"/>
      </w:numPr>
      <w:spacing w:afterLines="100" w:line="276" w:lineRule="auto"/>
      <w:jc w:val="both"/>
    </w:pPr>
    <w:rPr>
      <w:rFonts w:eastAsia="MS Mincho"/>
      <w:sz w:val="20"/>
      <w:szCs w:val="20"/>
      <w:lang w:eastAsia="ja-JP"/>
    </w:rPr>
  </w:style>
  <w:style w:type="character" w:customStyle="1" w:styleId="ListParagraphChar">
    <w:name w:val="List Paragraph Char"/>
    <w:aliases w:val="List Paragraph (numbered (a)) Char,Normal 2 Char"/>
    <w:link w:val="ListParagraph"/>
    <w:uiPriority w:val="34"/>
    <w:rsid w:val="009A441A"/>
    <w:rPr>
      <w:rFonts w:ascii="Times New Roman" w:eastAsia="MS Mincho" w:hAnsi="Times New Roman" w:cs="Times New Roman"/>
      <w:sz w:val="20"/>
      <w:szCs w:val="20"/>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1071</Words>
  <Characters>6108</Characters>
  <Application>Microsoft Office Word</Application>
  <DocSecurity>4</DocSecurity>
  <Lines>50</Lines>
  <Paragraphs>14</Paragraphs>
  <ScaleCrop>false</ScaleCrop>
  <Company/>
  <LinksUpToDate>false</LinksUpToDate>
  <CharactersWithSpaces>7165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PD</dc:creator>
  <cp:keywords/>
  <dc:description/>
  <cp:lastModifiedBy>Shahriar Rahman</cp:lastModifiedBy>
  <cp:revision>2</cp:revision>
  <dcterms:created xsi:type="dcterms:W3CDTF">2025-09-11T03:07:00Z</dcterms:created>
  <dcterms:modified xsi:type="dcterms:W3CDTF">2025-09-11T03:07:00Z</dcterms:modified>
</cp:coreProperties>
</file>